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4685C" w:rsidR="00F7425E" w:rsidP="00F7425E" w:rsidRDefault="00B83F6A" w14:paraId="1092A52B" w14:textId="77777777">
      <w:pPr>
        <w:spacing w:after="0" w:line="240" w:lineRule="auto"/>
        <w:ind w:left="720"/>
        <w:jc w:val="center"/>
        <w:rPr>
          <w:rFonts w:ascii="Arial" w:hAnsi="Arial" w:eastAsia="Verdana" w:cs="Arial"/>
        </w:rPr>
      </w:pPr>
      <w:r w:rsidRPr="00D4685C">
        <w:rPr>
          <w:rFonts w:ascii="Arial" w:hAnsi="Arial" w:cs="Arial"/>
          <w:noProof/>
          <w:lang w:val="en-US"/>
        </w:rPr>
        <w:drawing>
          <wp:inline distT="0" distB="0" distL="0" distR="0" wp14:anchorId="53F2B692" wp14:editId="2152DA27">
            <wp:extent cx="2100649" cy="485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101810" cy="486043"/>
                    </a:xfrm>
                    <a:prstGeom prst="rect">
                      <a:avLst/>
                    </a:prstGeom>
                    <a:noFill/>
                    <a:ln>
                      <a:noFill/>
                    </a:ln>
                  </pic:spPr>
                </pic:pic>
              </a:graphicData>
            </a:graphic>
          </wp:inline>
        </w:drawing>
      </w:r>
    </w:p>
    <w:p w:rsidRPr="00D4685C" w:rsidR="00F7425E" w:rsidP="00F7425E" w:rsidRDefault="471C662A" w14:paraId="64D72648" w14:textId="77777777">
      <w:pPr>
        <w:spacing w:after="0" w:line="240" w:lineRule="auto"/>
        <w:ind w:left="720"/>
        <w:jc w:val="center"/>
        <w:rPr>
          <w:rFonts w:ascii="Arial" w:hAnsi="Arial" w:eastAsia="Quattrocento Sans" w:cs="Arial"/>
          <w:sz w:val="18"/>
          <w:szCs w:val="18"/>
        </w:rPr>
      </w:pPr>
      <w:r w:rsidRPr="22E4352E">
        <w:rPr>
          <w:rFonts w:ascii="Arial" w:hAnsi="Arial" w:eastAsia="Verdana" w:cs="Arial"/>
        </w:rPr>
        <w:t> </w:t>
      </w:r>
    </w:p>
    <w:p w:rsidR="741909A6" w:rsidP="00662C3A" w:rsidRDefault="38CA53BC" w14:paraId="2E355E1A" w14:textId="1AE81105">
      <w:pPr>
        <w:spacing w:after="0" w:line="240" w:lineRule="auto"/>
        <w:jc w:val="center"/>
        <w:rPr>
          <w:rFonts w:ascii="Arial" w:hAnsi="Arial" w:eastAsia="Arial" w:cs="Arial"/>
          <w:b/>
          <w:bCs/>
          <w:color w:val="222222"/>
          <w:sz w:val="32"/>
          <w:szCs w:val="32"/>
        </w:rPr>
      </w:pPr>
      <w:r w:rsidRPr="0A09BC7C">
        <w:rPr>
          <w:rFonts w:ascii="Arial" w:hAnsi="Arial" w:eastAsia="Arial" w:cs="Arial"/>
          <w:b/>
          <w:bCs/>
          <w:color w:val="222222"/>
          <w:sz w:val="32"/>
          <w:szCs w:val="32"/>
        </w:rPr>
        <w:t xml:space="preserve">Zentek </w:t>
      </w:r>
      <w:r w:rsidR="00A36290">
        <w:rPr>
          <w:rFonts w:ascii="Arial" w:hAnsi="Arial" w:eastAsia="Arial" w:cs="Arial"/>
          <w:b/>
          <w:bCs/>
          <w:color w:val="222222"/>
          <w:sz w:val="32"/>
          <w:szCs w:val="32"/>
        </w:rPr>
        <w:t>Announces Voting Results</w:t>
      </w:r>
      <w:r w:rsidR="0010701F">
        <w:rPr>
          <w:rFonts w:ascii="Arial" w:hAnsi="Arial" w:eastAsia="Arial" w:cs="Arial"/>
          <w:b/>
          <w:bCs/>
          <w:color w:val="222222"/>
          <w:sz w:val="32"/>
          <w:szCs w:val="32"/>
        </w:rPr>
        <w:t xml:space="preserve"> of Annual and Special Meeting</w:t>
      </w:r>
    </w:p>
    <w:p w:rsidRPr="00D4685C" w:rsidR="004F0CA9" w:rsidP="008C53B8" w:rsidRDefault="004F0CA9" w14:paraId="301BF64D" w14:textId="77777777">
      <w:pPr>
        <w:spacing w:after="0" w:line="240" w:lineRule="auto"/>
        <w:ind w:left="1440"/>
        <w:jc w:val="both"/>
        <w:rPr>
          <w:rFonts w:ascii="Arial" w:hAnsi="Arial" w:eastAsia="Verdana" w:cs="Arial"/>
          <w:b/>
          <w:color w:val="222222"/>
          <w:sz w:val="24"/>
          <w:szCs w:val="24"/>
        </w:rPr>
      </w:pPr>
    </w:p>
    <w:p w:rsidRPr="006C1E27" w:rsidR="006C1E27" w:rsidP="008C53B8" w:rsidRDefault="304F2FBE" w14:paraId="50BFE406" w14:textId="4CBC506C">
      <w:pPr>
        <w:shd w:val="clear" w:color="auto" w:fill="FFFFFF" w:themeFill="background1"/>
        <w:spacing w:after="192" w:line="257" w:lineRule="auto"/>
        <w:jc w:val="both"/>
        <w:rPr>
          <w:rFonts w:ascii="Arial" w:hAnsi="Arial" w:eastAsia="Arial" w:cs="Arial"/>
          <w:sz w:val="24"/>
          <w:szCs w:val="24"/>
        </w:rPr>
      </w:pPr>
      <w:r w:rsidRPr="3ADC7E3A">
        <w:rPr>
          <w:rFonts w:ascii="Arial" w:hAnsi="Arial" w:eastAsia="Verdana" w:cs="Arial"/>
          <w:b/>
          <w:bCs/>
          <w:sz w:val="24"/>
          <w:szCs w:val="24"/>
        </w:rPr>
        <w:t xml:space="preserve">Guelph, ON – </w:t>
      </w:r>
      <w:r w:rsidRPr="3ADC7E3A" w:rsidR="0010701F">
        <w:rPr>
          <w:rFonts w:ascii="Arial" w:hAnsi="Arial" w:eastAsia="Verdana" w:cs="Arial"/>
          <w:b/>
          <w:bCs/>
          <w:sz w:val="24"/>
          <w:szCs w:val="24"/>
        </w:rPr>
        <w:t>October</w:t>
      </w:r>
      <w:r w:rsidRPr="3ADC7E3A" w:rsidR="1B2A24A4">
        <w:rPr>
          <w:rFonts w:ascii="Arial" w:hAnsi="Arial" w:eastAsia="Verdana" w:cs="Arial"/>
          <w:b/>
          <w:bCs/>
          <w:sz w:val="24"/>
          <w:szCs w:val="24"/>
        </w:rPr>
        <w:t xml:space="preserve"> </w:t>
      </w:r>
      <w:r w:rsidRPr="3ADC7E3A" w:rsidR="157F800D">
        <w:rPr>
          <w:rFonts w:ascii="Arial" w:hAnsi="Arial" w:eastAsia="Verdana" w:cs="Arial"/>
          <w:b/>
          <w:bCs/>
          <w:sz w:val="24"/>
          <w:szCs w:val="24"/>
        </w:rPr>
        <w:t>5</w:t>
      </w:r>
      <w:r w:rsidRPr="3ADC7E3A" w:rsidR="1E517F83">
        <w:rPr>
          <w:rFonts w:ascii="Arial" w:hAnsi="Arial" w:eastAsia="Verdana" w:cs="Arial"/>
          <w:b/>
          <w:bCs/>
          <w:sz w:val="24"/>
          <w:szCs w:val="24"/>
        </w:rPr>
        <w:t xml:space="preserve">, </w:t>
      </w:r>
      <w:r w:rsidRPr="3ADC7E3A">
        <w:rPr>
          <w:rFonts w:ascii="Arial" w:hAnsi="Arial" w:eastAsia="Verdana" w:cs="Arial"/>
          <w:b/>
          <w:bCs/>
          <w:sz w:val="24"/>
          <w:szCs w:val="24"/>
        </w:rPr>
        <w:t>2022, Zentek Ltd.</w:t>
      </w:r>
      <w:r w:rsidRPr="3ADC7E3A">
        <w:rPr>
          <w:rFonts w:ascii="Arial" w:hAnsi="Arial" w:eastAsia="Verdana" w:cs="Arial"/>
          <w:sz w:val="24"/>
          <w:szCs w:val="24"/>
        </w:rPr>
        <w:t xml:space="preserve"> (“</w:t>
      </w:r>
      <w:r w:rsidRPr="3ADC7E3A">
        <w:rPr>
          <w:rFonts w:ascii="Arial" w:hAnsi="Arial" w:eastAsia="Verdana" w:cs="Arial"/>
          <w:b/>
          <w:bCs/>
          <w:sz w:val="24"/>
          <w:szCs w:val="24"/>
        </w:rPr>
        <w:t>Zentek</w:t>
      </w:r>
      <w:r w:rsidRPr="3ADC7E3A">
        <w:rPr>
          <w:rFonts w:ascii="Arial" w:hAnsi="Arial" w:eastAsia="Verdana" w:cs="Arial"/>
          <w:sz w:val="24"/>
          <w:szCs w:val="24"/>
        </w:rPr>
        <w:t>” or the “</w:t>
      </w:r>
      <w:r w:rsidRPr="3ADC7E3A">
        <w:rPr>
          <w:rFonts w:ascii="Arial" w:hAnsi="Arial" w:eastAsia="Verdana" w:cs="Arial"/>
          <w:b/>
          <w:bCs/>
          <w:sz w:val="24"/>
          <w:szCs w:val="24"/>
        </w:rPr>
        <w:t>Company</w:t>
      </w:r>
      <w:r w:rsidRPr="3ADC7E3A">
        <w:rPr>
          <w:rFonts w:ascii="Arial" w:hAnsi="Arial" w:eastAsia="Verdana" w:cs="Arial"/>
          <w:sz w:val="24"/>
          <w:szCs w:val="24"/>
        </w:rPr>
        <w:t>”) (</w:t>
      </w:r>
      <w:r w:rsidRPr="3ADC7E3A" w:rsidR="1DFAF1EF">
        <w:rPr>
          <w:rFonts w:ascii="Arial" w:hAnsi="Arial" w:eastAsia="Verdana" w:cs="Arial"/>
          <w:sz w:val="24"/>
          <w:szCs w:val="24"/>
        </w:rPr>
        <w:t>Nasdaq</w:t>
      </w:r>
      <w:r w:rsidRPr="3ADC7E3A">
        <w:rPr>
          <w:rFonts w:ascii="Arial" w:hAnsi="Arial" w:eastAsia="Verdana" w:cs="Arial"/>
          <w:sz w:val="24"/>
          <w:szCs w:val="24"/>
        </w:rPr>
        <w:t xml:space="preserve">: ZTEK; TSX-V: ZEN), </w:t>
      </w:r>
      <w:r w:rsidRPr="3ADC7E3A" w:rsidR="44127FE6">
        <w:rPr>
          <w:rFonts w:ascii="Arial" w:hAnsi="Arial" w:eastAsia="Arial" w:cs="Arial"/>
          <w:sz w:val="24"/>
          <w:szCs w:val="24"/>
        </w:rPr>
        <w:t xml:space="preserve">an intellectual property development and commercialization company, </w:t>
      </w:r>
      <w:r w:rsidRPr="3ADC7E3A" w:rsidR="6E8DC10D">
        <w:rPr>
          <w:rFonts w:ascii="Arial" w:hAnsi="Arial" w:eastAsia="Arial" w:cs="Arial"/>
          <w:sz w:val="24"/>
          <w:szCs w:val="24"/>
        </w:rPr>
        <w:t xml:space="preserve">announces </w:t>
      </w:r>
      <w:r w:rsidRPr="3ADC7E3A" w:rsidR="00702EC0">
        <w:rPr>
          <w:rFonts w:ascii="Arial" w:hAnsi="Arial" w:eastAsia="Arial" w:cs="Arial"/>
          <w:sz w:val="24"/>
          <w:szCs w:val="24"/>
        </w:rPr>
        <w:t>voting results from t</w:t>
      </w:r>
      <w:r w:rsidRPr="3ADC7E3A" w:rsidR="000738A1">
        <w:rPr>
          <w:rFonts w:ascii="Arial" w:hAnsi="Arial" w:eastAsia="Arial" w:cs="Arial"/>
          <w:sz w:val="24"/>
          <w:szCs w:val="24"/>
        </w:rPr>
        <w:t>he annual and special meeting</w:t>
      </w:r>
      <w:r w:rsidRPr="3ADC7E3A" w:rsidR="00552CF0">
        <w:rPr>
          <w:rFonts w:ascii="Arial" w:hAnsi="Arial" w:eastAsia="Arial" w:cs="Arial"/>
          <w:sz w:val="24"/>
          <w:szCs w:val="24"/>
        </w:rPr>
        <w:t xml:space="preserve"> of </w:t>
      </w:r>
      <w:r w:rsidRPr="3ADC7E3A" w:rsidR="008C53B8">
        <w:rPr>
          <w:rFonts w:ascii="Arial" w:hAnsi="Arial" w:eastAsia="Arial" w:cs="Arial"/>
          <w:sz w:val="24"/>
          <w:szCs w:val="24"/>
        </w:rPr>
        <w:t xml:space="preserve">the Company’s </w:t>
      </w:r>
      <w:r w:rsidRPr="3ADC7E3A" w:rsidR="00552CF0">
        <w:rPr>
          <w:rFonts w:ascii="Arial" w:hAnsi="Arial" w:eastAsia="Arial" w:cs="Arial"/>
          <w:sz w:val="24"/>
          <w:szCs w:val="24"/>
        </w:rPr>
        <w:t>shareholders</w:t>
      </w:r>
      <w:r w:rsidRPr="3ADC7E3A" w:rsidR="00702EC0">
        <w:rPr>
          <w:rFonts w:ascii="Arial" w:hAnsi="Arial" w:eastAsia="Arial" w:cs="Arial"/>
          <w:sz w:val="24"/>
          <w:szCs w:val="24"/>
        </w:rPr>
        <w:t xml:space="preserve"> </w:t>
      </w:r>
      <w:r w:rsidRPr="3ADC7E3A" w:rsidR="004D48D5">
        <w:rPr>
          <w:rFonts w:ascii="Arial" w:hAnsi="Arial" w:eastAsia="Arial" w:cs="Arial"/>
          <w:sz w:val="24"/>
          <w:szCs w:val="24"/>
        </w:rPr>
        <w:t>(the “</w:t>
      </w:r>
      <w:r w:rsidRPr="3ADC7E3A" w:rsidR="004D48D5">
        <w:rPr>
          <w:rFonts w:ascii="Arial" w:hAnsi="Arial" w:eastAsia="Arial" w:cs="Arial"/>
          <w:b/>
          <w:bCs/>
          <w:sz w:val="24"/>
          <w:szCs w:val="24"/>
        </w:rPr>
        <w:t>Meeting</w:t>
      </w:r>
      <w:r w:rsidRPr="3ADC7E3A" w:rsidR="004D48D5">
        <w:rPr>
          <w:rFonts w:ascii="Arial" w:hAnsi="Arial" w:eastAsia="Arial" w:cs="Arial"/>
          <w:sz w:val="24"/>
          <w:szCs w:val="24"/>
        </w:rPr>
        <w:t>”)</w:t>
      </w:r>
      <w:r w:rsidRPr="3ADC7E3A" w:rsidR="000738A1">
        <w:rPr>
          <w:rFonts w:ascii="Arial" w:hAnsi="Arial" w:eastAsia="Arial" w:cs="Arial"/>
          <w:sz w:val="24"/>
          <w:szCs w:val="24"/>
        </w:rPr>
        <w:t xml:space="preserve"> held on September 2</w:t>
      </w:r>
      <w:r w:rsidRPr="3ADC7E3A" w:rsidR="00AB0F99">
        <w:rPr>
          <w:rFonts w:ascii="Arial" w:hAnsi="Arial" w:eastAsia="Arial" w:cs="Arial"/>
          <w:sz w:val="24"/>
          <w:szCs w:val="24"/>
        </w:rPr>
        <w:t>9</w:t>
      </w:r>
      <w:r w:rsidRPr="3ADC7E3A" w:rsidR="000738A1">
        <w:rPr>
          <w:rFonts w:ascii="Arial" w:hAnsi="Arial" w:eastAsia="Arial" w:cs="Arial"/>
          <w:sz w:val="24"/>
          <w:szCs w:val="24"/>
        </w:rPr>
        <w:t>, 202</w:t>
      </w:r>
      <w:r w:rsidRPr="3ADC7E3A" w:rsidR="00AB0F99">
        <w:rPr>
          <w:rFonts w:ascii="Arial" w:hAnsi="Arial" w:eastAsia="Arial" w:cs="Arial"/>
          <w:sz w:val="24"/>
          <w:szCs w:val="24"/>
        </w:rPr>
        <w:t>2</w:t>
      </w:r>
      <w:r w:rsidRPr="3ADC7E3A" w:rsidR="000738A1">
        <w:rPr>
          <w:rFonts w:ascii="Arial" w:hAnsi="Arial" w:eastAsia="Arial" w:cs="Arial"/>
          <w:sz w:val="24"/>
          <w:szCs w:val="24"/>
        </w:rPr>
        <w:t>.</w:t>
      </w:r>
      <w:r w:rsidRPr="3ADC7E3A" w:rsidR="008C53B8">
        <w:rPr>
          <w:rFonts w:ascii="Arial" w:hAnsi="Arial" w:eastAsia="Arial" w:cs="Arial"/>
          <w:sz w:val="24"/>
          <w:szCs w:val="24"/>
        </w:rPr>
        <w:t xml:space="preserve"> At the Meeting, s</w:t>
      </w:r>
      <w:r w:rsidRPr="3ADC7E3A" w:rsidR="006C1E27">
        <w:rPr>
          <w:rFonts w:ascii="Arial" w:hAnsi="Arial" w:eastAsia="Arial" w:cs="Arial"/>
          <w:sz w:val="24"/>
          <w:szCs w:val="24"/>
        </w:rPr>
        <w:t>hareholders voted in favour of all resolutions brought before th</w:t>
      </w:r>
      <w:r w:rsidRPr="3ADC7E3A" w:rsidR="008C53B8">
        <w:rPr>
          <w:rFonts w:ascii="Arial" w:hAnsi="Arial" w:eastAsia="Arial" w:cs="Arial"/>
          <w:sz w:val="24"/>
          <w:szCs w:val="24"/>
        </w:rPr>
        <w:t>em</w:t>
      </w:r>
      <w:r w:rsidRPr="3ADC7E3A" w:rsidR="006C1E27">
        <w:rPr>
          <w:rFonts w:ascii="Arial" w:hAnsi="Arial" w:eastAsia="Arial" w:cs="Arial"/>
          <w:sz w:val="24"/>
          <w:szCs w:val="24"/>
        </w:rPr>
        <w:t>. Details of all resolutions that were voted upon are set out in the Management Information Circular (the “</w:t>
      </w:r>
      <w:r w:rsidRPr="3ADC7E3A" w:rsidR="008C53B8">
        <w:rPr>
          <w:rFonts w:ascii="Arial" w:hAnsi="Arial" w:eastAsia="Arial" w:cs="Arial"/>
          <w:b/>
          <w:bCs/>
          <w:sz w:val="24"/>
          <w:szCs w:val="24"/>
        </w:rPr>
        <w:t>Management Information</w:t>
      </w:r>
      <w:r w:rsidRPr="3ADC7E3A" w:rsidR="008C53B8">
        <w:rPr>
          <w:rFonts w:ascii="Arial" w:hAnsi="Arial" w:eastAsia="Arial" w:cs="Arial"/>
          <w:sz w:val="24"/>
          <w:szCs w:val="24"/>
        </w:rPr>
        <w:t xml:space="preserve"> </w:t>
      </w:r>
      <w:r w:rsidRPr="3ADC7E3A" w:rsidR="006C1E27">
        <w:rPr>
          <w:rFonts w:ascii="Arial" w:hAnsi="Arial" w:eastAsia="Arial" w:cs="Arial"/>
          <w:b/>
          <w:bCs/>
          <w:sz w:val="24"/>
          <w:szCs w:val="24"/>
        </w:rPr>
        <w:t>Circular</w:t>
      </w:r>
      <w:r w:rsidRPr="3ADC7E3A" w:rsidR="006C1E27">
        <w:rPr>
          <w:rFonts w:ascii="Arial" w:hAnsi="Arial" w:eastAsia="Arial" w:cs="Arial"/>
          <w:sz w:val="24"/>
          <w:szCs w:val="24"/>
        </w:rPr>
        <w:t>”) dated August 25, 2022. The</w:t>
      </w:r>
      <w:r w:rsidRPr="3ADC7E3A" w:rsidR="008C53B8">
        <w:rPr>
          <w:rFonts w:ascii="Arial" w:hAnsi="Arial" w:eastAsia="Arial" w:cs="Arial"/>
          <w:sz w:val="24"/>
          <w:szCs w:val="24"/>
        </w:rPr>
        <w:t xml:space="preserve"> Management Information</w:t>
      </w:r>
      <w:r w:rsidRPr="3ADC7E3A" w:rsidR="006C1E27">
        <w:rPr>
          <w:rFonts w:ascii="Arial" w:hAnsi="Arial" w:eastAsia="Arial" w:cs="Arial"/>
          <w:sz w:val="24"/>
          <w:szCs w:val="24"/>
        </w:rPr>
        <w:t xml:space="preserve"> Circular is available on SEDAR (</w:t>
      </w:r>
      <w:hyperlink r:id="rId10">
        <w:r w:rsidRPr="3ADC7E3A" w:rsidR="00702EC0">
          <w:rPr>
            <w:rStyle w:val="Hyperlink"/>
            <w:rFonts w:ascii="Arial" w:hAnsi="Arial" w:eastAsia="Arial" w:cs="Arial"/>
            <w:sz w:val="24"/>
            <w:szCs w:val="24"/>
          </w:rPr>
          <w:t>www.sedar.com</w:t>
        </w:r>
      </w:hyperlink>
      <w:r w:rsidRPr="3ADC7E3A" w:rsidR="006C1E27">
        <w:rPr>
          <w:rFonts w:ascii="Arial" w:hAnsi="Arial" w:eastAsia="Arial" w:cs="Arial"/>
          <w:sz w:val="24"/>
          <w:szCs w:val="24"/>
        </w:rPr>
        <w:t>).</w:t>
      </w:r>
    </w:p>
    <w:p w:rsidRPr="00987D9A" w:rsidR="004D48D5" w:rsidP="000738A1" w:rsidRDefault="00E2249A" w14:paraId="37DF03E5" w14:textId="35E3B4A4">
      <w:pPr>
        <w:shd w:val="clear" w:color="auto" w:fill="FFFFFF" w:themeFill="background1"/>
        <w:spacing w:after="192" w:line="257" w:lineRule="auto"/>
        <w:rPr>
          <w:rFonts w:ascii="Arial" w:hAnsi="Arial" w:eastAsia="Arial" w:cs="Arial"/>
          <w:b/>
          <w:bCs/>
          <w:sz w:val="24"/>
          <w:szCs w:val="24"/>
        </w:rPr>
      </w:pPr>
      <w:r w:rsidRPr="00987D9A">
        <w:rPr>
          <w:rFonts w:ascii="Arial" w:hAnsi="Arial" w:eastAsia="Arial" w:cs="Arial"/>
          <w:b/>
          <w:bCs/>
          <w:sz w:val="24"/>
          <w:szCs w:val="24"/>
        </w:rPr>
        <w:t>Election of Directors</w:t>
      </w:r>
    </w:p>
    <w:p w:rsidR="00AB0F99" w:rsidP="0057442F" w:rsidRDefault="0057442F" w14:paraId="502FA1BF" w14:textId="32943F83">
      <w:pPr>
        <w:shd w:val="clear" w:color="auto" w:fill="FFFFFF" w:themeFill="background1"/>
        <w:spacing w:after="192" w:line="257" w:lineRule="auto"/>
        <w:rPr>
          <w:rFonts w:ascii="Arial" w:hAnsi="Arial" w:eastAsia="Arial" w:cs="Arial"/>
          <w:sz w:val="24"/>
          <w:szCs w:val="24"/>
        </w:rPr>
      </w:pPr>
      <w:r w:rsidRPr="0057442F">
        <w:rPr>
          <w:rFonts w:ascii="Arial" w:hAnsi="Arial" w:eastAsia="Arial" w:cs="Arial"/>
          <w:sz w:val="24"/>
          <w:szCs w:val="24"/>
        </w:rPr>
        <w:t xml:space="preserve">All of the board of director nominees listed in the </w:t>
      </w:r>
      <w:r w:rsidR="008C53B8">
        <w:rPr>
          <w:rFonts w:ascii="Arial" w:hAnsi="Arial" w:eastAsia="Arial" w:cs="Arial"/>
          <w:sz w:val="24"/>
          <w:szCs w:val="24"/>
        </w:rPr>
        <w:t xml:space="preserve">Management Information </w:t>
      </w:r>
      <w:r w:rsidRPr="0057442F">
        <w:rPr>
          <w:rFonts w:ascii="Arial" w:hAnsi="Arial" w:eastAsia="Arial" w:cs="Arial"/>
          <w:sz w:val="24"/>
          <w:szCs w:val="24"/>
        </w:rPr>
        <w:t xml:space="preserve">Circular were elected as directors of </w:t>
      </w:r>
      <w:r w:rsidR="00207963">
        <w:rPr>
          <w:rFonts w:ascii="Arial" w:hAnsi="Arial" w:eastAsia="Arial" w:cs="Arial"/>
          <w:sz w:val="24"/>
          <w:szCs w:val="24"/>
        </w:rPr>
        <w:t>the Company</w:t>
      </w:r>
      <w:r w:rsidRPr="0057442F">
        <w:rPr>
          <w:rFonts w:ascii="Arial" w:hAnsi="Arial" w:eastAsia="Arial" w:cs="Arial"/>
          <w:sz w:val="24"/>
          <w:szCs w:val="24"/>
        </w:rPr>
        <w:t>.</w:t>
      </w:r>
      <w:r>
        <w:rPr>
          <w:rFonts w:ascii="Arial" w:hAnsi="Arial" w:eastAsia="Arial" w:cs="Arial"/>
          <w:sz w:val="24"/>
          <w:szCs w:val="24"/>
        </w:rPr>
        <w:t xml:space="preserve"> </w:t>
      </w:r>
      <w:r w:rsidRPr="0057442F">
        <w:rPr>
          <w:rFonts w:ascii="Arial" w:hAnsi="Arial" w:eastAsia="Arial" w:cs="Arial"/>
          <w:sz w:val="24"/>
          <w:szCs w:val="24"/>
        </w:rPr>
        <w:t>Results of the vote were as follows</w:t>
      </w:r>
      <w:r w:rsidR="00AB0F99">
        <w:rPr>
          <w:rFonts w:ascii="Arial" w:hAnsi="Arial" w:eastAsia="Arial" w:cs="Arial"/>
          <w:sz w:val="24"/>
          <w:szCs w:val="24"/>
        </w:rPr>
        <w:t>:</w:t>
      </w:r>
    </w:p>
    <w:tbl>
      <w:tblPr>
        <w:tblStyle w:val="TableGrid"/>
        <w:tblW w:w="0" w:type="auto"/>
        <w:tblLook w:val="04A0" w:firstRow="1" w:lastRow="0" w:firstColumn="1" w:lastColumn="0" w:noHBand="0" w:noVBand="1"/>
      </w:tblPr>
      <w:tblGrid>
        <w:gridCol w:w="4675"/>
        <w:gridCol w:w="4675"/>
      </w:tblGrid>
      <w:tr w:rsidR="00AB0F99" w:rsidTr="00E2249A" w14:paraId="3B4C38A5" w14:textId="77777777">
        <w:tc>
          <w:tcPr>
            <w:tcW w:w="4675" w:type="dxa"/>
          </w:tcPr>
          <w:p w:rsidRPr="00E2249A" w:rsidR="00AB0F99" w:rsidP="000738A1" w:rsidRDefault="00E2249A" w14:paraId="1BF93B82" w14:textId="0B33F8E1">
            <w:pPr>
              <w:spacing w:after="192" w:line="257" w:lineRule="auto"/>
              <w:rPr>
                <w:rFonts w:ascii="Arial" w:hAnsi="Arial" w:eastAsia="Arial" w:cs="Arial"/>
                <w:b/>
                <w:bCs/>
                <w:sz w:val="24"/>
                <w:szCs w:val="24"/>
              </w:rPr>
            </w:pPr>
            <w:r w:rsidRPr="00E2249A">
              <w:rPr>
                <w:rFonts w:ascii="Arial" w:hAnsi="Arial" w:eastAsia="Arial" w:cs="Arial"/>
                <w:b/>
                <w:bCs/>
                <w:sz w:val="24"/>
                <w:szCs w:val="24"/>
              </w:rPr>
              <w:t>Nominee</w:t>
            </w:r>
          </w:p>
        </w:tc>
        <w:tc>
          <w:tcPr>
            <w:tcW w:w="4675" w:type="dxa"/>
          </w:tcPr>
          <w:p w:rsidRPr="00E2249A" w:rsidR="00AB0F99" w:rsidP="000738A1" w:rsidRDefault="00E2249A" w14:paraId="436CAD96" w14:textId="44D60DE3">
            <w:pPr>
              <w:spacing w:after="192" w:line="257" w:lineRule="auto"/>
              <w:rPr>
                <w:rFonts w:ascii="Arial" w:hAnsi="Arial" w:eastAsia="Arial" w:cs="Arial"/>
                <w:b/>
                <w:bCs/>
                <w:sz w:val="24"/>
                <w:szCs w:val="24"/>
              </w:rPr>
            </w:pPr>
            <w:r w:rsidRPr="00E2249A">
              <w:rPr>
                <w:rFonts w:ascii="Arial" w:hAnsi="Arial" w:eastAsia="Arial" w:cs="Arial"/>
                <w:b/>
                <w:bCs/>
                <w:sz w:val="24"/>
                <w:szCs w:val="24"/>
              </w:rPr>
              <w:t xml:space="preserve">Votes </w:t>
            </w:r>
            <w:r w:rsidRPr="00E2249A" w:rsidR="00AB0F99">
              <w:rPr>
                <w:rFonts w:ascii="Arial" w:hAnsi="Arial" w:eastAsia="Arial" w:cs="Arial"/>
                <w:b/>
                <w:bCs/>
                <w:sz w:val="24"/>
                <w:szCs w:val="24"/>
              </w:rPr>
              <w:t>For</w:t>
            </w:r>
          </w:p>
        </w:tc>
      </w:tr>
      <w:tr w:rsidR="00AB0F99" w:rsidTr="00E2249A" w14:paraId="3D7EDCDF" w14:textId="77777777">
        <w:tc>
          <w:tcPr>
            <w:tcW w:w="4675" w:type="dxa"/>
          </w:tcPr>
          <w:p w:rsidR="00AB0F99" w:rsidP="000738A1" w:rsidRDefault="00AB0F99" w14:paraId="65C18CCF" w14:textId="7626F998">
            <w:pPr>
              <w:spacing w:after="192" w:line="257" w:lineRule="auto"/>
              <w:rPr>
                <w:rFonts w:ascii="Arial" w:hAnsi="Arial" w:eastAsia="Arial" w:cs="Arial"/>
                <w:sz w:val="24"/>
                <w:szCs w:val="24"/>
              </w:rPr>
            </w:pPr>
            <w:r>
              <w:rPr>
                <w:rFonts w:ascii="Arial" w:hAnsi="Arial" w:eastAsia="Arial" w:cs="Arial"/>
                <w:sz w:val="24"/>
                <w:szCs w:val="24"/>
              </w:rPr>
              <w:t>Francis Dube</w:t>
            </w:r>
          </w:p>
        </w:tc>
        <w:tc>
          <w:tcPr>
            <w:tcW w:w="4675" w:type="dxa"/>
          </w:tcPr>
          <w:p w:rsidR="00AB0F99" w:rsidP="000738A1" w:rsidRDefault="005C3375" w14:paraId="4D43CF91" w14:textId="62DF8BC3">
            <w:pPr>
              <w:spacing w:after="192" w:line="257" w:lineRule="auto"/>
              <w:rPr>
                <w:rFonts w:ascii="Arial" w:hAnsi="Arial" w:eastAsia="Arial" w:cs="Arial"/>
                <w:sz w:val="24"/>
                <w:szCs w:val="24"/>
              </w:rPr>
            </w:pPr>
            <w:r>
              <w:rPr>
                <w:rFonts w:ascii="Arial" w:hAnsi="Arial" w:eastAsia="Arial" w:cs="Arial"/>
                <w:sz w:val="24"/>
                <w:szCs w:val="24"/>
              </w:rPr>
              <w:t>95.689</w:t>
            </w:r>
            <w:r w:rsidR="00E2249A">
              <w:rPr>
                <w:rFonts w:ascii="Arial" w:hAnsi="Arial" w:eastAsia="Arial" w:cs="Arial"/>
                <w:sz w:val="24"/>
                <w:szCs w:val="24"/>
              </w:rPr>
              <w:t>%</w:t>
            </w:r>
          </w:p>
        </w:tc>
      </w:tr>
      <w:tr w:rsidR="00AB0F99" w:rsidTr="00E2249A" w14:paraId="63478AF7" w14:textId="77777777">
        <w:tc>
          <w:tcPr>
            <w:tcW w:w="4675" w:type="dxa"/>
          </w:tcPr>
          <w:p w:rsidR="00AB0F99" w:rsidP="000738A1" w:rsidRDefault="00AB0F99" w14:paraId="46EC1FC4" w14:textId="4F68DF65">
            <w:pPr>
              <w:spacing w:after="192" w:line="257" w:lineRule="auto"/>
              <w:rPr>
                <w:rFonts w:ascii="Arial" w:hAnsi="Arial" w:eastAsia="Arial" w:cs="Arial"/>
                <w:sz w:val="24"/>
                <w:szCs w:val="24"/>
              </w:rPr>
            </w:pPr>
            <w:r>
              <w:rPr>
                <w:rFonts w:ascii="Arial" w:hAnsi="Arial" w:eastAsia="Arial" w:cs="Arial"/>
                <w:sz w:val="24"/>
                <w:szCs w:val="24"/>
              </w:rPr>
              <w:t>Greg Fenton</w:t>
            </w:r>
          </w:p>
        </w:tc>
        <w:tc>
          <w:tcPr>
            <w:tcW w:w="4675" w:type="dxa"/>
          </w:tcPr>
          <w:p w:rsidR="00AB0F99" w:rsidP="000738A1" w:rsidRDefault="005C3375" w14:paraId="6B8B8A5A" w14:textId="3501B0ED">
            <w:pPr>
              <w:spacing w:after="192" w:line="257" w:lineRule="auto"/>
              <w:rPr>
                <w:rFonts w:ascii="Arial" w:hAnsi="Arial" w:eastAsia="Arial" w:cs="Arial"/>
                <w:sz w:val="24"/>
                <w:szCs w:val="24"/>
              </w:rPr>
            </w:pPr>
            <w:r>
              <w:rPr>
                <w:rFonts w:ascii="Arial" w:hAnsi="Arial" w:eastAsia="Arial" w:cs="Arial"/>
                <w:sz w:val="24"/>
                <w:szCs w:val="24"/>
              </w:rPr>
              <w:t>98.98</w:t>
            </w:r>
            <w:r w:rsidR="00E2249A">
              <w:rPr>
                <w:rFonts w:ascii="Arial" w:hAnsi="Arial" w:eastAsia="Arial" w:cs="Arial"/>
                <w:sz w:val="24"/>
                <w:szCs w:val="24"/>
              </w:rPr>
              <w:t>%</w:t>
            </w:r>
          </w:p>
        </w:tc>
      </w:tr>
      <w:tr w:rsidR="00AB0F99" w:rsidTr="00E2249A" w14:paraId="7B441A0B" w14:textId="77777777">
        <w:tc>
          <w:tcPr>
            <w:tcW w:w="4675" w:type="dxa"/>
          </w:tcPr>
          <w:p w:rsidR="00AB0F99" w:rsidP="000738A1" w:rsidRDefault="00AB0F99" w14:paraId="4AAB11B4" w14:textId="3036915A">
            <w:pPr>
              <w:spacing w:after="192" w:line="257" w:lineRule="auto"/>
              <w:rPr>
                <w:rFonts w:ascii="Arial" w:hAnsi="Arial" w:eastAsia="Arial" w:cs="Arial"/>
                <w:sz w:val="24"/>
                <w:szCs w:val="24"/>
              </w:rPr>
            </w:pPr>
            <w:r>
              <w:rPr>
                <w:rFonts w:ascii="Arial" w:hAnsi="Arial" w:eastAsia="Arial" w:cs="Arial"/>
                <w:sz w:val="24"/>
                <w:szCs w:val="24"/>
              </w:rPr>
              <w:t>Brian Bosse</w:t>
            </w:r>
          </w:p>
        </w:tc>
        <w:tc>
          <w:tcPr>
            <w:tcW w:w="4675" w:type="dxa"/>
          </w:tcPr>
          <w:p w:rsidR="00AB0F99" w:rsidP="000738A1" w:rsidRDefault="005C3375" w14:paraId="1FD2F66B" w14:textId="1CED3BF5">
            <w:pPr>
              <w:spacing w:after="192" w:line="257" w:lineRule="auto"/>
              <w:rPr>
                <w:rFonts w:ascii="Arial" w:hAnsi="Arial" w:eastAsia="Arial" w:cs="Arial"/>
                <w:sz w:val="24"/>
                <w:szCs w:val="24"/>
              </w:rPr>
            </w:pPr>
            <w:r>
              <w:rPr>
                <w:rFonts w:ascii="Arial" w:hAnsi="Arial" w:eastAsia="Arial" w:cs="Arial"/>
                <w:sz w:val="24"/>
                <w:szCs w:val="24"/>
              </w:rPr>
              <w:t>95.927</w:t>
            </w:r>
            <w:r w:rsidR="00E2249A">
              <w:rPr>
                <w:rFonts w:ascii="Arial" w:hAnsi="Arial" w:eastAsia="Arial" w:cs="Arial"/>
                <w:sz w:val="24"/>
                <w:szCs w:val="24"/>
              </w:rPr>
              <w:t>%</w:t>
            </w:r>
          </w:p>
        </w:tc>
      </w:tr>
      <w:tr w:rsidR="00AB0F99" w:rsidTr="00E2249A" w14:paraId="4946C658" w14:textId="77777777">
        <w:tc>
          <w:tcPr>
            <w:tcW w:w="4675" w:type="dxa"/>
          </w:tcPr>
          <w:p w:rsidR="00AB0F99" w:rsidP="000738A1" w:rsidRDefault="00AB0F99" w14:paraId="7EA81A85" w14:textId="400CF752">
            <w:pPr>
              <w:spacing w:after="192" w:line="257" w:lineRule="auto"/>
              <w:rPr>
                <w:rFonts w:ascii="Arial" w:hAnsi="Arial" w:eastAsia="Arial" w:cs="Arial"/>
                <w:sz w:val="24"/>
                <w:szCs w:val="24"/>
              </w:rPr>
            </w:pPr>
            <w:r>
              <w:rPr>
                <w:rFonts w:ascii="Arial" w:hAnsi="Arial" w:eastAsia="Arial" w:cs="Arial"/>
                <w:sz w:val="24"/>
                <w:szCs w:val="24"/>
              </w:rPr>
              <w:t>Eric Wallman</w:t>
            </w:r>
          </w:p>
        </w:tc>
        <w:tc>
          <w:tcPr>
            <w:tcW w:w="4675" w:type="dxa"/>
          </w:tcPr>
          <w:p w:rsidR="00AB0F99" w:rsidP="000738A1" w:rsidRDefault="005C3375" w14:paraId="120E4A58" w14:textId="7C11BB16">
            <w:pPr>
              <w:spacing w:after="192" w:line="257" w:lineRule="auto"/>
              <w:rPr>
                <w:rFonts w:ascii="Arial" w:hAnsi="Arial" w:eastAsia="Arial" w:cs="Arial"/>
                <w:sz w:val="24"/>
                <w:szCs w:val="24"/>
              </w:rPr>
            </w:pPr>
            <w:r>
              <w:rPr>
                <w:rFonts w:ascii="Arial" w:hAnsi="Arial" w:eastAsia="Arial" w:cs="Arial"/>
                <w:sz w:val="24"/>
                <w:szCs w:val="24"/>
              </w:rPr>
              <w:t>9</w:t>
            </w:r>
            <w:r w:rsidR="006E0B37">
              <w:rPr>
                <w:rFonts w:ascii="Arial" w:hAnsi="Arial" w:eastAsia="Arial" w:cs="Arial"/>
                <w:sz w:val="24"/>
                <w:szCs w:val="24"/>
              </w:rPr>
              <w:t>9</w:t>
            </w:r>
            <w:r>
              <w:rPr>
                <w:rFonts w:ascii="Arial" w:hAnsi="Arial" w:eastAsia="Arial" w:cs="Arial"/>
                <w:sz w:val="24"/>
                <w:szCs w:val="24"/>
              </w:rPr>
              <w:t>.530</w:t>
            </w:r>
            <w:r w:rsidR="00E2249A">
              <w:rPr>
                <w:rFonts w:ascii="Arial" w:hAnsi="Arial" w:eastAsia="Arial" w:cs="Arial"/>
                <w:sz w:val="24"/>
                <w:szCs w:val="24"/>
              </w:rPr>
              <w:t>%</w:t>
            </w:r>
          </w:p>
        </w:tc>
      </w:tr>
      <w:tr w:rsidR="00AB0F99" w:rsidTr="00E2249A" w14:paraId="4B59E942" w14:textId="77777777">
        <w:tc>
          <w:tcPr>
            <w:tcW w:w="4675" w:type="dxa"/>
          </w:tcPr>
          <w:p w:rsidR="00AB0F99" w:rsidP="000738A1" w:rsidRDefault="00AB0F99" w14:paraId="3B33F689" w14:textId="600CEED6">
            <w:pPr>
              <w:spacing w:after="192" w:line="257" w:lineRule="auto"/>
              <w:rPr>
                <w:rFonts w:ascii="Arial" w:hAnsi="Arial" w:eastAsia="Arial" w:cs="Arial"/>
                <w:sz w:val="24"/>
                <w:szCs w:val="24"/>
              </w:rPr>
            </w:pPr>
            <w:r>
              <w:rPr>
                <w:rFonts w:ascii="Arial" w:hAnsi="Arial" w:eastAsia="Arial" w:cs="Arial"/>
                <w:sz w:val="24"/>
                <w:szCs w:val="24"/>
              </w:rPr>
              <w:t>Frank Kle</w:t>
            </w:r>
            <w:r w:rsidR="001240B7">
              <w:rPr>
                <w:rFonts w:ascii="Arial" w:hAnsi="Arial" w:eastAsia="Arial" w:cs="Arial"/>
                <w:sz w:val="24"/>
                <w:szCs w:val="24"/>
              </w:rPr>
              <w:t>e</w:t>
            </w:r>
            <w:r>
              <w:rPr>
                <w:rFonts w:ascii="Arial" w:hAnsi="Arial" w:eastAsia="Arial" w:cs="Arial"/>
                <w:sz w:val="24"/>
                <w:szCs w:val="24"/>
              </w:rPr>
              <w:t>s</w:t>
            </w:r>
          </w:p>
        </w:tc>
        <w:tc>
          <w:tcPr>
            <w:tcW w:w="4675" w:type="dxa"/>
          </w:tcPr>
          <w:p w:rsidR="00AB0F99" w:rsidP="000738A1" w:rsidRDefault="005C3375" w14:paraId="5385B412" w14:textId="32BDA88E">
            <w:pPr>
              <w:spacing w:after="192" w:line="257" w:lineRule="auto"/>
              <w:rPr>
                <w:rFonts w:ascii="Arial" w:hAnsi="Arial" w:eastAsia="Arial" w:cs="Arial"/>
                <w:sz w:val="24"/>
                <w:szCs w:val="24"/>
              </w:rPr>
            </w:pPr>
            <w:r>
              <w:rPr>
                <w:rFonts w:ascii="Arial" w:hAnsi="Arial" w:eastAsia="Arial" w:cs="Arial"/>
                <w:sz w:val="24"/>
                <w:szCs w:val="24"/>
              </w:rPr>
              <w:t>83.071</w:t>
            </w:r>
            <w:r w:rsidR="00E2249A">
              <w:rPr>
                <w:rFonts w:ascii="Arial" w:hAnsi="Arial" w:eastAsia="Arial" w:cs="Arial"/>
                <w:sz w:val="24"/>
                <w:szCs w:val="24"/>
              </w:rPr>
              <w:t>%</w:t>
            </w:r>
          </w:p>
        </w:tc>
      </w:tr>
      <w:tr w:rsidR="00AB0F99" w:rsidTr="00E2249A" w14:paraId="055BF23C" w14:textId="77777777">
        <w:trPr>
          <w:trHeight w:val="80"/>
        </w:trPr>
        <w:tc>
          <w:tcPr>
            <w:tcW w:w="4675" w:type="dxa"/>
          </w:tcPr>
          <w:p w:rsidR="00AB0F99" w:rsidP="00E2249A" w:rsidRDefault="00AB0F99" w14:paraId="53567732" w14:textId="0662299C">
            <w:pPr>
              <w:spacing w:after="192"/>
              <w:contextualSpacing/>
              <w:rPr>
                <w:rFonts w:ascii="Arial" w:hAnsi="Arial" w:eastAsia="Arial" w:cs="Arial"/>
                <w:sz w:val="24"/>
                <w:szCs w:val="24"/>
              </w:rPr>
            </w:pPr>
            <w:r>
              <w:rPr>
                <w:rFonts w:ascii="Arial" w:hAnsi="Arial" w:eastAsia="Arial" w:cs="Arial"/>
                <w:sz w:val="24"/>
                <w:szCs w:val="24"/>
              </w:rPr>
              <w:t>Ilse Treurnicht</w:t>
            </w:r>
          </w:p>
        </w:tc>
        <w:tc>
          <w:tcPr>
            <w:tcW w:w="4675" w:type="dxa"/>
          </w:tcPr>
          <w:p w:rsidR="00AB0F99" w:rsidP="00E2249A" w:rsidRDefault="005C3375" w14:paraId="37279A6C" w14:textId="30F810A0">
            <w:pPr>
              <w:spacing w:after="192"/>
              <w:contextualSpacing/>
              <w:rPr>
                <w:rFonts w:ascii="Arial" w:hAnsi="Arial" w:eastAsia="Arial" w:cs="Arial"/>
                <w:sz w:val="24"/>
                <w:szCs w:val="24"/>
              </w:rPr>
            </w:pPr>
            <w:r>
              <w:rPr>
                <w:rFonts w:ascii="Arial" w:hAnsi="Arial" w:eastAsia="Arial" w:cs="Arial"/>
                <w:sz w:val="24"/>
                <w:szCs w:val="24"/>
              </w:rPr>
              <w:t>99.459</w:t>
            </w:r>
            <w:r w:rsidR="00E2249A">
              <w:rPr>
                <w:rFonts w:ascii="Arial" w:hAnsi="Arial" w:eastAsia="Arial" w:cs="Arial"/>
                <w:sz w:val="24"/>
                <w:szCs w:val="24"/>
              </w:rPr>
              <w:t>%</w:t>
            </w:r>
          </w:p>
        </w:tc>
      </w:tr>
    </w:tbl>
    <w:p w:rsidR="008D158D" w:rsidP="00E2249A" w:rsidRDefault="008D158D" w14:paraId="1282E4C3" w14:textId="77777777">
      <w:pPr>
        <w:shd w:val="clear" w:color="auto" w:fill="FFFFFF" w:themeFill="background1"/>
        <w:spacing w:after="192" w:line="240" w:lineRule="auto"/>
        <w:contextualSpacing/>
        <w:rPr>
          <w:rFonts w:ascii="Arial" w:hAnsi="Arial" w:eastAsia="Arial" w:cs="Arial"/>
          <w:sz w:val="24"/>
          <w:szCs w:val="24"/>
        </w:rPr>
      </w:pPr>
    </w:p>
    <w:p w:rsidRPr="00987D9A" w:rsidR="008D158D" w:rsidP="008D158D" w:rsidRDefault="00E2249A" w14:paraId="2570F713" w14:textId="79C3596F">
      <w:pPr>
        <w:shd w:val="clear" w:color="auto" w:fill="FFFFFF" w:themeFill="background1"/>
        <w:spacing w:after="192" w:line="257" w:lineRule="auto"/>
        <w:rPr>
          <w:rFonts w:ascii="Arial" w:hAnsi="Arial" w:eastAsia="Arial" w:cs="Arial"/>
          <w:b/>
          <w:bCs/>
          <w:sz w:val="24"/>
          <w:szCs w:val="24"/>
        </w:rPr>
      </w:pPr>
      <w:r w:rsidRPr="00987D9A">
        <w:rPr>
          <w:rFonts w:ascii="Arial" w:hAnsi="Arial" w:eastAsia="Arial" w:cs="Arial"/>
          <w:b/>
          <w:bCs/>
          <w:sz w:val="24"/>
          <w:szCs w:val="24"/>
        </w:rPr>
        <w:t>Other Items of Business</w:t>
      </w:r>
    </w:p>
    <w:p w:rsidR="0057442F" w:rsidP="008C53B8" w:rsidRDefault="0057442F" w14:paraId="2234292A" w14:textId="2EBB598C">
      <w:pPr>
        <w:shd w:val="clear" w:color="auto" w:fill="FFFFFF" w:themeFill="background1"/>
        <w:spacing w:after="192" w:line="240" w:lineRule="auto"/>
        <w:contextualSpacing/>
        <w:jc w:val="both"/>
        <w:rPr>
          <w:rFonts w:ascii="Arial" w:hAnsi="Arial" w:eastAsia="Arial" w:cs="Arial"/>
          <w:sz w:val="24"/>
          <w:szCs w:val="24"/>
        </w:rPr>
      </w:pPr>
      <w:r>
        <w:rPr>
          <w:rFonts w:ascii="Arial" w:hAnsi="Arial" w:eastAsia="Arial" w:cs="Arial"/>
          <w:sz w:val="24"/>
          <w:szCs w:val="24"/>
        </w:rPr>
        <w:t>I</w:t>
      </w:r>
      <w:r w:rsidRPr="0057442F">
        <w:rPr>
          <w:rFonts w:ascii="Arial" w:hAnsi="Arial" w:eastAsia="Arial" w:cs="Arial"/>
          <w:sz w:val="24"/>
          <w:szCs w:val="24"/>
        </w:rPr>
        <w:t xml:space="preserve">n addition, at the Meeting, shareholders approved the </w:t>
      </w:r>
      <w:r>
        <w:rPr>
          <w:rFonts w:ascii="Arial" w:hAnsi="Arial" w:eastAsia="Arial" w:cs="Arial"/>
          <w:sz w:val="24"/>
          <w:szCs w:val="24"/>
        </w:rPr>
        <w:t>a</w:t>
      </w:r>
      <w:r w:rsidRPr="0057442F">
        <w:rPr>
          <w:rFonts w:ascii="Arial" w:hAnsi="Arial" w:eastAsia="Arial" w:cs="Arial"/>
          <w:sz w:val="24"/>
          <w:szCs w:val="24"/>
        </w:rPr>
        <w:t xml:space="preserve">ppointment of </w:t>
      </w:r>
      <w:r w:rsidR="00463B0E">
        <w:rPr>
          <w:rFonts w:ascii="Arial" w:hAnsi="Arial" w:eastAsia="Arial" w:cs="Arial"/>
          <w:sz w:val="24"/>
          <w:szCs w:val="24"/>
        </w:rPr>
        <w:t>the Com</w:t>
      </w:r>
      <w:r w:rsidR="00207963">
        <w:rPr>
          <w:rFonts w:ascii="Arial" w:hAnsi="Arial" w:eastAsia="Arial" w:cs="Arial"/>
          <w:sz w:val="24"/>
          <w:szCs w:val="24"/>
        </w:rPr>
        <w:t>pa</w:t>
      </w:r>
      <w:r w:rsidR="00463B0E">
        <w:rPr>
          <w:rFonts w:ascii="Arial" w:hAnsi="Arial" w:eastAsia="Arial" w:cs="Arial"/>
          <w:sz w:val="24"/>
          <w:szCs w:val="24"/>
        </w:rPr>
        <w:t>ny</w:t>
      </w:r>
      <w:r w:rsidRPr="0057442F">
        <w:rPr>
          <w:rFonts w:ascii="Arial" w:hAnsi="Arial" w:eastAsia="Arial" w:cs="Arial"/>
          <w:sz w:val="24"/>
          <w:szCs w:val="24"/>
        </w:rPr>
        <w:t>’s auditors,</w:t>
      </w:r>
      <w:r>
        <w:rPr>
          <w:rFonts w:ascii="Arial" w:hAnsi="Arial" w:eastAsia="Arial" w:cs="Arial"/>
          <w:sz w:val="24"/>
          <w:szCs w:val="24"/>
        </w:rPr>
        <w:t xml:space="preserve"> BDO Canada</w:t>
      </w:r>
      <w:r w:rsidRPr="0057442F">
        <w:rPr>
          <w:rFonts w:ascii="Arial" w:hAnsi="Arial" w:eastAsia="Arial" w:cs="Arial"/>
          <w:sz w:val="24"/>
          <w:szCs w:val="24"/>
        </w:rPr>
        <w:t xml:space="preserve"> LLP</w:t>
      </w:r>
      <w:r>
        <w:rPr>
          <w:rFonts w:ascii="Arial" w:hAnsi="Arial" w:eastAsia="Arial" w:cs="Arial"/>
          <w:sz w:val="24"/>
          <w:szCs w:val="24"/>
        </w:rPr>
        <w:t>, the adoption of an omnibus long-term incentive plan</w:t>
      </w:r>
      <w:r w:rsidRPr="0057442F">
        <w:rPr>
          <w:rFonts w:ascii="Arial" w:hAnsi="Arial" w:eastAsia="Arial" w:cs="Arial"/>
          <w:sz w:val="24"/>
          <w:szCs w:val="24"/>
        </w:rPr>
        <w:t xml:space="preserve"> and </w:t>
      </w:r>
      <w:r>
        <w:rPr>
          <w:rFonts w:ascii="Arial" w:hAnsi="Arial" w:eastAsia="Arial" w:cs="Arial"/>
          <w:sz w:val="24"/>
          <w:szCs w:val="24"/>
        </w:rPr>
        <w:t xml:space="preserve">a change to </w:t>
      </w:r>
      <w:r w:rsidR="00552CF0">
        <w:rPr>
          <w:rFonts w:ascii="Arial" w:hAnsi="Arial" w:eastAsia="Arial" w:cs="Arial"/>
          <w:sz w:val="24"/>
          <w:szCs w:val="24"/>
        </w:rPr>
        <w:t>Company’</w:t>
      </w:r>
      <w:r>
        <w:rPr>
          <w:rFonts w:ascii="Arial" w:hAnsi="Arial" w:eastAsia="Arial" w:cs="Arial"/>
          <w:sz w:val="24"/>
          <w:szCs w:val="24"/>
        </w:rPr>
        <w:t>s registered address.</w:t>
      </w:r>
      <w:r w:rsidR="001521CF">
        <w:rPr>
          <w:rFonts w:ascii="Arial" w:hAnsi="Arial" w:eastAsia="Arial" w:cs="Arial"/>
          <w:sz w:val="24"/>
          <w:szCs w:val="24"/>
        </w:rPr>
        <w:t xml:space="preserve"> </w:t>
      </w:r>
      <w:r w:rsidRPr="0057442F">
        <w:rPr>
          <w:rFonts w:ascii="Arial" w:hAnsi="Arial" w:eastAsia="Arial" w:cs="Arial"/>
          <w:sz w:val="24"/>
          <w:szCs w:val="24"/>
        </w:rPr>
        <w:t>The results of the votes</w:t>
      </w:r>
      <w:r>
        <w:rPr>
          <w:rFonts w:ascii="Arial" w:hAnsi="Arial" w:eastAsia="Arial" w:cs="Arial"/>
          <w:sz w:val="24"/>
          <w:szCs w:val="24"/>
        </w:rPr>
        <w:t xml:space="preserve"> </w:t>
      </w:r>
      <w:r w:rsidRPr="0057442F">
        <w:rPr>
          <w:rFonts w:ascii="Arial" w:hAnsi="Arial" w:eastAsia="Arial" w:cs="Arial"/>
          <w:sz w:val="24"/>
          <w:szCs w:val="24"/>
        </w:rPr>
        <w:t>were as follow</w:t>
      </w:r>
      <w:r>
        <w:rPr>
          <w:rFonts w:ascii="Arial" w:hAnsi="Arial" w:eastAsia="Arial" w:cs="Arial"/>
          <w:sz w:val="24"/>
          <w:szCs w:val="24"/>
        </w:rPr>
        <w:t>s:</w:t>
      </w:r>
    </w:p>
    <w:p w:rsidR="00E2249A" w:rsidP="00E2249A" w:rsidRDefault="00E2249A" w14:paraId="783DBA27" w14:textId="731B516B">
      <w:pPr>
        <w:shd w:val="clear" w:color="auto" w:fill="FFFFFF" w:themeFill="background1"/>
        <w:spacing w:after="192" w:line="240" w:lineRule="auto"/>
        <w:contextualSpacing/>
        <w:rPr>
          <w:rFonts w:ascii="Arial" w:hAnsi="Arial" w:eastAsia="Arial" w:cs="Arial"/>
          <w:sz w:val="24"/>
          <w:szCs w:val="24"/>
        </w:rPr>
      </w:pPr>
    </w:p>
    <w:tbl>
      <w:tblPr>
        <w:tblStyle w:val="TableGrid"/>
        <w:tblW w:w="0" w:type="auto"/>
        <w:tblLook w:val="04A0" w:firstRow="1" w:lastRow="0" w:firstColumn="1" w:lastColumn="0" w:noHBand="0" w:noVBand="1"/>
      </w:tblPr>
      <w:tblGrid>
        <w:gridCol w:w="4675"/>
        <w:gridCol w:w="4675"/>
      </w:tblGrid>
      <w:tr w:rsidR="00E2249A" w:rsidTr="00E2249A" w14:paraId="135877CC" w14:textId="77777777">
        <w:tc>
          <w:tcPr>
            <w:tcW w:w="4675" w:type="dxa"/>
          </w:tcPr>
          <w:p w:rsidRPr="00A10166" w:rsidR="00E2249A" w:rsidP="00E2249A" w:rsidRDefault="00E2249A" w14:paraId="7EBA9EF7" w14:textId="69253818">
            <w:pPr>
              <w:spacing w:after="192"/>
              <w:contextualSpacing/>
              <w:rPr>
                <w:rFonts w:ascii="Arial" w:hAnsi="Arial" w:eastAsia="Arial" w:cs="Arial"/>
                <w:b/>
                <w:bCs/>
                <w:sz w:val="24"/>
                <w:szCs w:val="24"/>
              </w:rPr>
            </w:pPr>
            <w:r w:rsidRPr="00A10166">
              <w:rPr>
                <w:rFonts w:ascii="Arial" w:hAnsi="Arial" w:eastAsia="Arial" w:cs="Arial"/>
                <w:b/>
                <w:bCs/>
                <w:sz w:val="24"/>
                <w:szCs w:val="24"/>
              </w:rPr>
              <w:t xml:space="preserve">Items </w:t>
            </w:r>
          </w:p>
        </w:tc>
        <w:tc>
          <w:tcPr>
            <w:tcW w:w="4675" w:type="dxa"/>
          </w:tcPr>
          <w:p w:rsidR="00E2249A" w:rsidP="00E2249A" w:rsidRDefault="00E2249A" w14:paraId="58717313" w14:textId="378B5B00">
            <w:pPr>
              <w:spacing w:after="192"/>
              <w:contextualSpacing/>
              <w:rPr>
                <w:rFonts w:ascii="Arial" w:hAnsi="Arial" w:eastAsia="Arial" w:cs="Arial"/>
                <w:sz w:val="24"/>
                <w:szCs w:val="24"/>
              </w:rPr>
            </w:pPr>
            <w:r w:rsidRPr="00E2249A">
              <w:rPr>
                <w:rFonts w:ascii="Arial" w:hAnsi="Arial" w:eastAsia="Arial" w:cs="Arial"/>
                <w:b/>
                <w:bCs/>
                <w:sz w:val="24"/>
                <w:szCs w:val="24"/>
              </w:rPr>
              <w:t>Votes For</w:t>
            </w:r>
          </w:p>
        </w:tc>
      </w:tr>
      <w:tr w:rsidR="00E2249A" w:rsidTr="00E2249A" w14:paraId="3FDDE70A" w14:textId="77777777">
        <w:tc>
          <w:tcPr>
            <w:tcW w:w="4675" w:type="dxa"/>
          </w:tcPr>
          <w:p w:rsidR="00E2249A" w:rsidP="00E2249A" w:rsidRDefault="00E2249A" w14:paraId="43F8830F" w14:textId="46189661">
            <w:pPr>
              <w:spacing w:after="192"/>
              <w:contextualSpacing/>
              <w:rPr>
                <w:rFonts w:ascii="Arial" w:hAnsi="Arial" w:eastAsia="Arial" w:cs="Arial"/>
                <w:sz w:val="24"/>
                <w:szCs w:val="24"/>
              </w:rPr>
            </w:pPr>
            <w:r>
              <w:rPr>
                <w:rFonts w:ascii="Arial" w:hAnsi="Arial" w:eastAsia="Arial" w:cs="Arial"/>
                <w:sz w:val="24"/>
                <w:szCs w:val="24"/>
              </w:rPr>
              <w:t>Appointment of BDO Canada LLP as auditors of the Company</w:t>
            </w:r>
          </w:p>
        </w:tc>
        <w:tc>
          <w:tcPr>
            <w:tcW w:w="4675" w:type="dxa"/>
          </w:tcPr>
          <w:p w:rsidR="00E2249A" w:rsidP="00E2249A" w:rsidRDefault="0057442F" w14:paraId="2FC8A7E6" w14:textId="5211761B">
            <w:pPr>
              <w:spacing w:after="192"/>
              <w:contextualSpacing/>
              <w:rPr>
                <w:rFonts w:ascii="Arial" w:hAnsi="Arial" w:eastAsia="Arial" w:cs="Arial"/>
                <w:sz w:val="24"/>
                <w:szCs w:val="24"/>
              </w:rPr>
            </w:pPr>
            <w:r>
              <w:rPr>
                <w:rFonts w:ascii="Arial" w:hAnsi="Arial" w:eastAsia="Arial" w:cs="Arial"/>
                <w:sz w:val="24"/>
                <w:szCs w:val="24"/>
              </w:rPr>
              <w:t>98.871</w:t>
            </w:r>
            <w:r w:rsidR="008D158D">
              <w:rPr>
                <w:rFonts w:ascii="Arial" w:hAnsi="Arial" w:eastAsia="Arial" w:cs="Arial"/>
                <w:sz w:val="24"/>
                <w:szCs w:val="24"/>
              </w:rPr>
              <w:t>%</w:t>
            </w:r>
          </w:p>
        </w:tc>
      </w:tr>
      <w:tr w:rsidR="008D158D" w:rsidTr="00E2249A" w14:paraId="45A404BD" w14:textId="77777777">
        <w:tc>
          <w:tcPr>
            <w:tcW w:w="4675" w:type="dxa"/>
          </w:tcPr>
          <w:p w:rsidR="008D158D" w:rsidP="00E2249A" w:rsidRDefault="008D158D" w14:paraId="500F9276" w14:textId="601651C7">
            <w:pPr>
              <w:spacing w:after="192"/>
              <w:contextualSpacing/>
              <w:rPr>
                <w:rFonts w:ascii="Arial" w:hAnsi="Arial" w:eastAsia="Arial" w:cs="Arial"/>
                <w:sz w:val="24"/>
                <w:szCs w:val="24"/>
              </w:rPr>
            </w:pPr>
            <w:r>
              <w:rPr>
                <w:rFonts w:ascii="Arial" w:hAnsi="Arial" w:eastAsia="Arial" w:cs="Arial"/>
                <w:sz w:val="24"/>
                <w:szCs w:val="24"/>
              </w:rPr>
              <w:t xml:space="preserve">Disinterested Shareholder Approval </w:t>
            </w:r>
            <w:r w:rsidR="00702EC0">
              <w:rPr>
                <w:rFonts w:ascii="Arial" w:hAnsi="Arial" w:eastAsia="Arial" w:cs="Arial"/>
                <w:sz w:val="24"/>
                <w:szCs w:val="24"/>
              </w:rPr>
              <w:t>for Adoption of</w:t>
            </w:r>
            <w:r>
              <w:rPr>
                <w:rFonts w:ascii="Arial" w:hAnsi="Arial" w:eastAsia="Arial" w:cs="Arial"/>
                <w:sz w:val="24"/>
                <w:szCs w:val="24"/>
              </w:rPr>
              <w:t xml:space="preserve"> Omnibus Long-Term Incentive Plan</w:t>
            </w:r>
          </w:p>
        </w:tc>
        <w:tc>
          <w:tcPr>
            <w:tcW w:w="4675" w:type="dxa"/>
          </w:tcPr>
          <w:p w:rsidR="008D158D" w:rsidP="00E2249A" w:rsidRDefault="008D158D" w14:paraId="00728D51" w14:textId="4F2913D7">
            <w:pPr>
              <w:spacing w:after="192"/>
              <w:contextualSpacing/>
              <w:rPr>
                <w:rFonts w:ascii="Arial" w:hAnsi="Arial" w:eastAsia="Arial" w:cs="Arial"/>
                <w:sz w:val="24"/>
                <w:szCs w:val="24"/>
              </w:rPr>
            </w:pPr>
            <w:r>
              <w:rPr>
                <w:rFonts w:ascii="Arial" w:hAnsi="Arial" w:eastAsia="Arial" w:cs="Arial"/>
                <w:sz w:val="24"/>
                <w:szCs w:val="24"/>
              </w:rPr>
              <w:t>91.766%</w:t>
            </w:r>
          </w:p>
        </w:tc>
      </w:tr>
      <w:tr w:rsidR="00E2249A" w:rsidTr="00E2249A" w14:paraId="5BF1D22A" w14:textId="77777777">
        <w:tc>
          <w:tcPr>
            <w:tcW w:w="4675" w:type="dxa"/>
          </w:tcPr>
          <w:p w:rsidR="00E2249A" w:rsidP="00E2249A" w:rsidRDefault="0057442F" w14:paraId="6B2C3BFD" w14:textId="2DF61D03">
            <w:pPr>
              <w:spacing w:after="192"/>
              <w:contextualSpacing/>
              <w:rPr>
                <w:rFonts w:ascii="Arial" w:hAnsi="Arial" w:eastAsia="Arial" w:cs="Arial"/>
                <w:sz w:val="24"/>
                <w:szCs w:val="24"/>
              </w:rPr>
            </w:pPr>
            <w:r>
              <w:rPr>
                <w:rFonts w:ascii="Arial" w:hAnsi="Arial" w:eastAsia="Arial" w:cs="Arial"/>
                <w:sz w:val="24"/>
                <w:szCs w:val="24"/>
              </w:rPr>
              <w:t>Change of</w:t>
            </w:r>
            <w:r w:rsidR="00C12F31">
              <w:rPr>
                <w:rFonts w:ascii="Arial" w:hAnsi="Arial" w:eastAsia="Arial" w:cs="Arial"/>
                <w:sz w:val="24"/>
                <w:szCs w:val="24"/>
              </w:rPr>
              <w:t xml:space="preserve"> Registered</w:t>
            </w:r>
            <w:r>
              <w:rPr>
                <w:rFonts w:ascii="Arial" w:hAnsi="Arial" w:eastAsia="Arial" w:cs="Arial"/>
                <w:sz w:val="24"/>
                <w:szCs w:val="24"/>
              </w:rPr>
              <w:t xml:space="preserve"> Address</w:t>
            </w:r>
          </w:p>
        </w:tc>
        <w:tc>
          <w:tcPr>
            <w:tcW w:w="4675" w:type="dxa"/>
          </w:tcPr>
          <w:p w:rsidR="00E2249A" w:rsidP="00E2249A" w:rsidRDefault="0057442F" w14:paraId="1B064E2D" w14:textId="75EAF965">
            <w:pPr>
              <w:spacing w:after="192"/>
              <w:contextualSpacing/>
              <w:rPr>
                <w:rFonts w:ascii="Arial" w:hAnsi="Arial" w:eastAsia="Arial" w:cs="Arial"/>
                <w:sz w:val="24"/>
                <w:szCs w:val="24"/>
              </w:rPr>
            </w:pPr>
            <w:r>
              <w:rPr>
                <w:rFonts w:ascii="Arial" w:hAnsi="Arial" w:eastAsia="Arial" w:cs="Arial"/>
                <w:sz w:val="24"/>
                <w:szCs w:val="24"/>
              </w:rPr>
              <w:t>98.619</w:t>
            </w:r>
            <w:r w:rsidR="008D158D">
              <w:rPr>
                <w:rFonts w:ascii="Arial" w:hAnsi="Arial" w:eastAsia="Arial" w:cs="Arial"/>
                <w:sz w:val="24"/>
                <w:szCs w:val="24"/>
              </w:rPr>
              <w:t>%</w:t>
            </w:r>
          </w:p>
        </w:tc>
      </w:tr>
    </w:tbl>
    <w:p w:rsidR="00E2249A" w:rsidP="00E2249A" w:rsidRDefault="00E2249A" w14:paraId="7A0F5B65" w14:textId="77777777">
      <w:pPr>
        <w:shd w:val="clear" w:color="auto" w:fill="FFFFFF" w:themeFill="background1"/>
        <w:spacing w:after="192" w:line="240" w:lineRule="auto"/>
        <w:contextualSpacing/>
        <w:rPr>
          <w:rFonts w:ascii="Arial" w:hAnsi="Arial" w:eastAsia="Arial" w:cs="Arial"/>
          <w:sz w:val="24"/>
          <w:szCs w:val="24"/>
        </w:rPr>
      </w:pPr>
    </w:p>
    <w:p w:rsidRPr="00655AAD" w:rsidR="00655AAD" w:rsidP="3ADC7E3A" w:rsidRDefault="29BBF232" w14:paraId="36FD078D" w14:textId="53ED07C5">
      <w:pPr>
        <w:shd w:val="clear" w:color="auto" w:fill="FFFFFF" w:themeFill="background1"/>
        <w:spacing w:after="192" w:line="257" w:lineRule="auto"/>
        <w:jc w:val="both"/>
        <w:rPr>
          <w:rFonts w:ascii="Arial" w:hAnsi="Arial" w:eastAsia="Arial" w:cs="Arial"/>
          <w:sz w:val="24"/>
          <w:szCs w:val="24"/>
        </w:rPr>
      </w:pPr>
      <w:r w:rsidRPr="2F5AEBC2" w:rsidR="29BBF232">
        <w:rPr>
          <w:rFonts w:ascii="Arial" w:hAnsi="Arial" w:eastAsia="Arial" w:cs="Arial"/>
          <w:sz w:val="24"/>
          <w:szCs w:val="24"/>
        </w:rPr>
        <w:t>“</w:t>
      </w:r>
      <w:r w:rsidRPr="2F5AEBC2" w:rsidR="70F97142">
        <w:rPr>
          <w:rFonts w:ascii="Arial" w:hAnsi="Arial" w:eastAsia="Arial" w:cs="Arial"/>
          <w:sz w:val="24"/>
          <w:szCs w:val="24"/>
        </w:rPr>
        <w:t xml:space="preserve">I am happy to see our shareholders strongly </w:t>
      </w:r>
      <w:r w:rsidRPr="2F5AEBC2" w:rsidR="776007A6">
        <w:rPr>
          <w:rFonts w:ascii="Arial" w:hAnsi="Arial" w:eastAsia="Arial" w:cs="Arial"/>
          <w:sz w:val="24"/>
          <w:szCs w:val="24"/>
        </w:rPr>
        <w:t>endorsing our board members and ot</w:t>
      </w:r>
      <w:r w:rsidRPr="2F5AEBC2" w:rsidR="776007A6">
        <w:rPr>
          <w:rFonts w:ascii="Arial" w:hAnsi="Arial" w:eastAsia="Arial" w:cs="Arial"/>
          <w:sz w:val="24"/>
          <w:szCs w:val="24"/>
        </w:rPr>
        <w:t xml:space="preserve">her items that required their </w:t>
      </w:r>
      <w:r w:rsidRPr="2F5AEBC2" w:rsidR="2B49273E">
        <w:rPr>
          <w:rFonts w:ascii="Arial" w:hAnsi="Arial" w:eastAsia="Arial" w:cs="Arial"/>
          <w:sz w:val="24"/>
          <w:szCs w:val="24"/>
        </w:rPr>
        <w:t>support</w:t>
      </w:r>
      <w:r w:rsidRPr="2F5AEBC2" w:rsidR="6785B42D">
        <w:rPr>
          <w:rFonts w:ascii="Arial" w:hAnsi="Arial" w:eastAsia="Arial" w:cs="Arial"/>
          <w:sz w:val="24"/>
          <w:szCs w:val="24"/>
        </w:rPr>
        <w:t>,” said Dr. Francis Dubé, Chairman of the Board</w:t>
      </w:r>
      <w:r w:rsidRPr="2F5AEBC2" w:rsidR="2B49273E">
        <w:rPr>
          <w:rFonts w:ascii="Arial" w:hAnsi="Arial" w:eastAsia="Arial" w:cs="Arial"/>
          <w:sz w:val="24"/>
          <w:szCs w:val="24"/>
        </w:rPr>
        <w:t xml:space="preserve">. </w:t>
      </w:r>
      <w:r w:rsidRPr="2F5AEBC2" w:rsidR="70257E6A">
        <w:rPr>
          <w:rFonts w:ascii="Arial" w:hAnsi="Arial" w:eastAsia="Arial" w:cs="Arial"/>
          <w:sz w:val="24"/>
          <w:szCs w:val="24"/>
        </w:rPr>
        <w:t>“</w:t>
      </w:r>
      <w:r w:rsidRPr="2F5AEBC2" w:rsidR="4B08665C">
        <w:rPr>
          <w:rFonts w:ascii="Arial" w:hAnsi="Arial" w:eastAsia="Arial" w:cs="Arial"/>
          <w:sz w:val="24"/>
          <w:szCs w:val="24"/>
        </w:rPr>
        <w:t xml:space="preserve">The board and management </w:t>
      </w:r>
      <w:r w:rsidRPr="2F5AEBC2" w:rsidR="4B08665C">
        <w:rPr>
          <w:rFonts w:ascii="Arial" w:hAnsi="Arial" w:eastAsia="Arial" w:cs="Arial"/>
          <w:sz w:val="24"/>
          <w:szCs w:val="24"/>
        </w:rPr>
        <w:t>will continue to work to build a strong company</w:t>
      </w:r>
      <w:r w:rsidRPr="2F5AEBC2" w:rsidR="4F77F103">
        <w:rPr>
          <w:rFonts w:ascii="Arial" w:hAnsi="Arial" w:eastAsia="Arial" w:cs="Arial"/>
          <w:sz w:val="24"/>
          <w:szCs w:val="24"/>
        </w:rPr>
        <w:t xml:space="preserve">, </w:t>
      </w:r>
      <w:r w:rsidRPr="2F5AEBC2" w:rsidR="00455916">
        <w:rPr>
          <w:rFonts w:ascii="Arial" w:hAnsi="Arial" w:eastAsia="Arial" w:cs="Arial"/>
          <w:sz w:val="24"/>
          <w:szCs w:val="24"/>
        </w:rPr>
        <w:t xml:space="preserve">increase </w:t>
      </w:r>
      <w:r w:rsidRPr="2F5AEBC2" w:rsidR="4B08665C">
        <w:rPr>
          <w:rFonts w:ascii="Arial" w:hAnsi="Arial" w:eastAsia="Arial" w:cs="Arial"/>
          <w:sz w:val="24"/>
          <w:szCs w:val="24"/>
        </w:rPr>
        <w:t>value for shareholders</w:t>
      </w:r>
      <w:r w:rsidRPr="2F5AEBC2" w:rsidR="2AAE4562">
        <w:rPr>
          <w:rFonts w:ascii="Arial" w:hAnsi="Arial" w:eastAsia="Arial" w:cs="Arial"/>
          <w:sz w:val="24"/>
          <w:szCs w:val="24"/>
        </w:rPr>
        <w:t xml:space="preserve">, </w:t>
      </w:r>
      <w:r w:rsidRPr="2F5AEBC2" w:rsidR="49958CC1">
        <w:rPr>
          <w:rFonts w:ascii="Arial" w:hAnsi="Arial" w:eastAsia="Arial" w:cs="Arial"/>
          <w:sz w:val="24"/>
          <w:szCs w:val="24"/>
        </w:rPr>
        <w:t>and support our changing world with innovative</w:t>
      </w:r>
      <w:r w:rsidRPr="2F5AEBC2" w:rsidR="64CF7E90">
        <w:rPr>
          <w:rFonts w:ascii="Arial" w:hAnsi="Arial" w:eastAsia="Arial" w:cs="Arial"/>
          <w:sz w:val="24"/>
          <w:szCs w:val="24"/>
        </w:rPr>
        <w:t xml:space="preserve"> and advanced nanotechnologies.”</w:t>
      </w:r>
      <w:r w:rsidRPr="2F5AEBC2" w:rsidR="49958CC1">
        <w:rPr>
          <w:rFonts w:ascii="Arial" w:hAnsi="Arial" w:eastAsia="Arial" w:cs="Arial"/>
          <w:sz w:val="24"/>
          <w:szCs w:val="24"/>
        </w:rPr>
        <w:t xml:space="preserve"> </w:t>
      </w:r>
    </w:p>
    <w:p w:rsidRPr="00D4685C" w:rsidR="00DA49DA" w:rsidP="22E4352E" w:rsidRDefault="000C7C5B" w14:paraId="0747B90E" w14:textId="679E179E">
      <w:pPr>
        <w:shd w:val="clear" w:color="auto" w:fill="FFFFFF" w:themeFill="background1"/>
        <w:spacing w:after="192" w:line="257" w:lineRule="auto"/>
        <w:rPr>
          <w:rFonts w:ascii="Arial" w:hAnsi="Arial" w:eastAsia="Times New Roman" w:cs="Arial"/>
          <w:sz w:val="24"/>
          <w:szCs w:val="24"/>
        </w:rPr>
      </w:pPr>
      <w:r>
        <w:br/>
      </w:r>
      <w:r w:rsidRPr="22E4352E" w:rsidR="471C662A">
        <w:rPr>
          <w:rFonts w:ascii="Arial" w:hAnsi="Arial" w:eastAsia="Times New Roman" w:cs="Arial"/>
          <w:b/>
          <w:bCs/>
          <w:sz w:val="24"/>
          <w:szCs w:val="24"/>
        </w:rPr>
        <w:t>About Zentek Ltd.</w:t>
      </w:r>
    </w:p>
    <w:p w:rsidR="44C9341E" w:rsidP="3ADC7E3A" w:rsidRDefault="44C9341E" w14:paraId="3CA08F26" w14:textId="2BA9C9E7">
      <w:pPr>
        <w:spacing w:after="192"/>
        <w:rPr>
          <w:rFonts w:ascii="Arial" w:hAnsi="Arial" w:eastAsia="Arial" w:cs="Arial"/>
          <w:color w:val="000000" w:themeColor="text1"/>
          <w:sz w:val="24"/>
          <w:szCs w:val="24"/>
        </w:rPr>
      </w:pPr>
      <w:r w:rsidRPr="3ADC7E3A">
        <w:rPr>
          <w:rFonts w:ascii="Arial" w:hAnsi="Arial" w:eastAsia="Arial" w:cs="Arial"/>
          <w:color w:val="000000" w:themeColor="text1"/>
          <w:sz w:val="24"/>
          <w:szCs w:val="24"/>
          <w:lang w:val="en-US"/>
        </w:rPr>
        <w:t xml:space="preserve">Zentek is an IP development and commercialization company focused on the research, development and commercialization of novel products using graphene and nanomaterials for use in the healthcare industry and beyond.  </w:t>
      </w:r>
    </w:p>
    <w:p w:rsidR="44C9341E" w:rsidP="3ADC7E3A" w:rsidRDefault="44C9341E" w14:paraId="1B2035AD" w14:textId="6B878390">
      <w:pPr>
        <w:spacing w:after="192" w:line="257" w:lineRule="auto"/>
        <w:rPr>
          <w:rFonts w:ascii="Arial" w:hAnsi="Arial" w:eastAsia="Arial" w:cs="Arial"/>
          <w:color w:val="000000" w:themeColor="text1"/>
          <w:sz w:val="24"/>
          <w:szCs w:val="24"/>
        </w:rPr>
      </w:pPr>
      <w:r w:rsidRPr="3ADC7E3A">
        <w:rPr>
          <w:rFonts w:ascii="Arial" w:hAnsi="Arial" w:eastAsia="Arial" w:cs="Arial"/>
          <w:color w:val="000000" w:themeColor="text1"/>
          <w:sz w:val="24"/>
          <w:szCs w:val="24"/>
          <w:lang w:val="en-US"/>
        </w:rPr>
        <w:t>Zentek’s proprietary ZenGUARD™ coating is patent-pending and shown to have 99% antimicrobial activity, including against COVID-19, for use in PPE and potentially HVAC systems and other industries. Zentek's ZenGUARD™ production facility is located in Guelph, Ontario.</w:t>
      </w:r>
    </w:p>
    <w:p w:rsidR="3ADC7E3A" w:rsidP="3ADC7E3A" w:rsidRDefault="3ADC7E3A" w14:paraId="20787ED8" w14:textId="470B8269">
      <w:pPr>
        <w:spacing w:after="192"/>
        <w:jc w:val="both"/>
        <w:rPr>
          <w:rFonts w:ascii="Arial" w:hAnsi="Arial" w:eastAsia="Times New Roman" w:cs="Arial"/>
          <w:sz w:val="24"/>
          <w:szCs w:val="24"/>
        </w:rPr>
      </w:pPr>
    </w:p>
    <w:p w:rsidRPr="00D4685C" w:rsidR="00F7425E" w:rsidP="00F7425E" w:rsidRDefault="00B83F6A" w14:paraId="6D0EABD2" w14:textId="6010603B">
      <w:pPr>
        <w:spacing w:after="192"/>
        <w:rPr>
          <w:rFonts w:ascii="Arial" w:hAnsi="Arial" w:eastAsia="Times New Roman" w:cs="Arial"/>
          <w:sz w:val="24"/>
          <w:szCs w:val="24"/>
        </w:rPr>
      </w:pPr>
      <w:r w:rsidRPr="00D4685C">
        <w:rPr>
          <w:rFonts w:ascii="Arial" w:hAnsi="Arial" w:cs="Arial"/>
        </w:rPr>
        <w:br/>
      </w:r>
      <w:r w:rsidRPr="00D4685C">
        <w:rPr>
          <w:rFonts w:ascii="Arial" w:hAnsi="Arial" w:eastAsia="Times New Roman" w:cs="Arial"/>
          <w:b/>
          <w:bCs/>
          <w:sz w:val="24"/>
          <w:szCs w:val="24"/>
        </w:rPr>
        <w:t>For further information:</w:t>
      </w:r>
    </w:p>
    <w:p w:rsidRPr="008D158D" w:rsidR="00F7425E" w:rsidP="00F7425E" w:rsidRDefault="0090353D" w14:paraId="18CA28C6" w14:textId="74C3A098">
      <w:pPr>
        <w:rPr>
          <w:rFonts w:ascii="Arial" w:hAnsi="Arial" w:eastAsia="Times New Roman" w:cs="Arial"/>
          <w:color w:val="003ABC"/>
          <w:sz w:val="24"/>
          <w:szCs w:val="24"/>
        </w:rPr>
      </w:pPr>
      <w:r w:rsidRPr="00F350AC">
        <w:rPr>
          <w:rFonts w:ascii="Arial" w:hAnsi="Arial" w:eastAsia="Times New Roman" w:cs="Arial"/>
          <w:sz w:val="24"/>
          <w:szCs w:val="24"/>
        </w:rPr>
        <w:t>Tyler Dunn</w:t>
      </w:r>
      <w:r w:rsidRPr="00F350AC" w:rsidR="00B83F6A">
        <w:rPr>
          <w:rFonts w:ascii="Arial" w:hAnsi="Arial" w:eastAsia="Times New Roman" w:cs="Arial"/>
          <w:sz w:val="24"/>
          <w:szCs w:val="24"/>
        </w:rPr>
        <w:t> </w:t>
      </w:r>
      <w:r w:rsidRPr="00F350AC" w:rsidR="00B83F6A">
        <w:rPr>
          <w:rFonts w:ascii="Arial" w:hAnsi="Arial" w:eastAsia="Times New Roman" w:cs="Arial"/>
          <w:sz w:val="24"/>
          <w:szCs w:val="24"/>
        </w:rPr>
        <w:br/>
      </w:r>
      <w:r w:rsidRPr="00F350AC" w:rsidR="00B83F6A">
        <w:rPr>
          <w:rFonts w:ascii="Arial" w:hAnsi="Arial" w:eastAsia="Times New Roman" w:cs="Arial"/>
          <w:sz w:val="24"/>
          <w:szCs w:val="24"/>
        </w:rPr>
        <w:t>Tel: (</w:t>
      </w:r>
      <w:r w:rsidRPr="00F350AC">
        <w:rPr>
          <w:rFonts w:ascii="Arial" w:hAnsi="Arial" w:eastAsia="Times New Roman" w:cs="Arial"/>
          <w:sz w:val="24"/>
          <w:szCs w:val="24"/>
        </w:rPr>
        <w:t>306</w:t>
      </w:r>
      <w:r w:rsidRPr="00F350AC" w:rsidR="00B83F6A">
        <w:rPr>
          <w:rFonts w:ascii="Arial" w:hAnsi="Arial" w:eastAsia="Times New Roman" w:cs="Arial"/>
          <w:sz w:val="24"/>
          <w:szCs w:val="24"/>
        </w:rPr>
        <w:t xml:space="preserve">) </w:t>
      </w:r>
      <w:r w:rsidRPr="00F350AC">
        <w:rPr>
          <w:rFonts w:ascii="Arial" w:hAnsi="Arial" w:eastAsia="Times New Roman" w:cs="Arial"/>
          <w:sz w:val="24"/>
          <w:szCs w:val="24"/>
        </w:rPr>
        <w:t>717-6745</w:t>
      </w:r>
      <w:r w:rsidRPr="00F350AC" w:rsidR="00B83F6A">
        <w:rPr>
          <w:rFonts w:ascii="Arial" w:hAnsi="Arial" w:eastAsia="Times New Roman" w:cs="Arial"/>
          <w:sz w:val="24"/>
          <w:szCs w:val="24"/>
        </w:rPr>
        <w:t> </w:t>
      </w:r>
      <w:r w:rsidRPr="00F350AC" w:rsidR="00B83F6A">
        <w:rPr>
          <w:rFonts w:ascii="Arial" w:hAnsi="Arial" w:eastAsia="Times New Roman" w:cs="Arial"/>
          <w:sz w:val="24"/>
          <w:szCs w:val="24"/>
        </w:rPr>
        <w:br/>
      </w:r>
      <w:r w:rsidRPr="00F350AC" w:rsidR="00B83F6A">
        <w:rPr>
          <w:rFonts w:ascii="Arial" w:hAnsi="Arial" w:eastAsia="Times New Roman" w:cs="Arial"/>
          <w:sz w:val="24"/>
          <w:szCs w:val="24"/>
        </w:rPr>
        <w:t>Email:</w:t>
      </w:r>
      <w:r w:rsidRPr="00F350AC">
        <w:rPr>
          <w:rFonts w:ascii="Arial" w:hAnsi="Arial" w:eastAsia="Times New Roman" w:cs="Arial"/>
          <w:sz w:val="24"/>
          <w:szCs w:val="24"/>
        </w:rPr>
        <w:t xml:space="preserve"> </w:t>
      </w:r>
      <w:r w:rsidRPr="00F350AC">
        <w:rPr>
          <w:rFonts w:ascii="Arial" w:hAnsi="Arial" w:eastAsia="Times New Roman" w:cs="Arial"/>
          <w:color w:val="003ABC"/>
          <w:sz w:val="24"/>
          <w:szCs w:val="24"/>
          <w:u w:val="single"/>
        </w:rPr>
        <w:t>tdunn@zentek.com</w:t>
      </w:r>
    </w:p>
    <w:p w:rsidR="00F7425E" w:rsidP="008C53B8" w:rsidRDefault="00B83F6A" w14:paraId="545D559D" w14:textId="25E34411">
      <w:pPr>
        <w:spacing w:line="240" w:lineRule="auto"/>
        <w:jc w:val="both"/>
        <w:rPr>
          <w:rFonts w:ascii="Arial" w:hAnsi="Arial" w:eastAsia="Verdana" w:cs="Arial"/>
          <w:sz w:val="24"/>
          <w:szCs w:val="24"/>
        </w:rPr>
      </w:pPr>
      <w:r w:rsidRPr="00D4685C">
        <w:rPr>
          <w:rFonts w:ascii="Arial" w:hAnsi="Arial" w:eastAsia="Verdana" w:cs="Arial"/>
          <w:sz w:val="24"/>
          <w:szCs w:val="24"/>
        </w:rPr>
        <w:t>To find out more about Zentek Ltd., please visit our website at </w:t>
      </w:r>
      <w:hyperlink w:history="1" r:id="rId11">
        <w:r w:rsidRPr="00EC3B99" w:rsidR="0090353D">
          <w:rPr>
            <w:rStyle w:val="Hyperlink"/>
            <w:rFonts w:ascii="Arial" w:hAnsi="Arial" w:eastAsia="Verdana" w:cs="Arial"/>
            <w:sz w:val="24"/>
            <w:szCs w:val="24"/>
          </w:rPr>
          <w:t>www.Zentek.com</w:t>
        </w:r>
      </w:hyperlink>
      <w:r w:rsidRPr="00D4685C">
        <w:rPr>
          <w:rFonts w:ascii="Arial" w:hAnsi="Arial" w:eastAsia="Verdana" w:cs="Arial"/>
          <w:sz w:val="24"/>
          <w:szCs w:val="24"/>
        </w:rPr>
        <w:t>. A copy of this news release and all material documents in respect of the Company may be obtained on ZEN’s SEDAR profile at </w:t>
      </w:r>
      <w:hyperlink w:history="1" r:id="rId12">
        <w:r w:rsidRPr="00D4685C" w:rsidR="003E5790">
          <w:rPr>
            <w:rFonts w:ascii="Arial" w:hAnsi="Arial" w:eastAsia="Verdana" w:cs="Arial"/>
            <w:color w:val="0563C1"/>
            <w:sz w:val="24"/>
            <w:szCs w:val="24"/>
            <w:u w:val="single"/>
          </w:rPr>
          <w:t>http://www.sedar.com/</w:t>
        </w:r>
      </w:hyperlink>
      <w:r w:rsidRPr="00D4685C">
        <w:rPr>
          <w:rFonts w:ascii="Arial" w:hAnsi="Arial" w:eastAsia="Verdana" w:cs="Arial"/>
          <w:sz w:val="24"/>
          <w:szCs w:val="24"/>
        </w:rPr>
        <w:t>. </w:t>
      </w:r>
    </w:p>
    <w:p w:rsidRPr="00D4685C" w:rsidR="008D158D" w:rsidP="008C53B8" w:rsidRDefault="008D158D" w14:paraId="1AB6F8C0" w14:textId="77777777">
      <w:pPr>
        <w:spacing w:line="240" w:lineRule="auto"/>
        <w:jc w:val="both"/>
        <w:rPr>
          <w:rFonts w:ascii="Arial" w:hAnsi="Arial" w:eastAsia="Quattrocento Sans" w:cs="Arial"/>
          <w:sz w:val="24"/>
          <w:szCs w:val="24"/>
        </w:rPr>
      </w:pPr>
    </w:p>
    <w:p w:rsidRPr="00D4685C" w:rsidR="00F7425E" w:rsidP="008C53B8" w:rsidRDefault="00B83F6A" w14:paraId="1BAA4327" w14:textId="77777777">
      <w:pPr>
        <w:spacing w:line="240" w:lineRule="auto"/>
        <w:jc w:val="both"/>
        <w:rPr>
          <w:rFonts w:ascii="Arial" w:hAnsi="Arial" w:eastAsia="Quattrocento Sans" w:cs="Arial"/>
          <w:sz w:val="24"/>
          <w:szCs w:val="24"/>
        </w:rPr>
      </w:pPr>
      <w:r w:rsidRPr="00D4685C">
        <w:rPr>
          <w:rFonts w:ascii="Arial" w:hAnsi="Arial" w:eastAsia="Verdana" w:cs="Arial"/>
          <w:b/>
          <w:sz w:val="24"/>
          <w:szCs w:val="24"/>
        </w:rPr>
        <w:t>Forward-Looking Statements</w:t>
      </w:r>
      <w:r w:rsidRPr="00D4685C">
        <w:rPr>
          <w:rFonts w:ascii="Arial" w:hAnsi="Arial" w:eastAsia="Verdana" w:cs="Arial"/>
          <w:sz w:val="24"/>
          <w:szCs w:val="24"/>
        </w:rPr>
        <w:t> </w:t>
      </w:r>
    </w:p>
    <w:p w:rsidRPr="00D4685C" w:rsidR="00F7425E" w:rsidP="008C53B8" w:rsidRDefault="00B83F6A" w14:paraId="6DDEDDD9" w14:textId="77777777">
      <w:pPr>
        <w:jc w:val="both"/>
        <w:rPr>
          <w:rFonts w:ascii="Arial" w:hAnsi="Arial" w:eastAsia="Verdana" w:cs="Arial"/>
          <w:sz w:val="24"/>
          <w:szCs w:val="24"/>
        </w:rPr>
      </w:pPr>
      <w:r w:rsidRPr="00D4685C">
        <w:rPr>
          <w:rFonts w:ascii="Arial" w:hAnsi="Arial" w:eastAsia="Verdana" w:cs="Arial"/>
          <w:sz w:val="24"/>
          <w:szCs w:val="24"/>
        </w:rPr>
        <w:t xml:space="preserve">This news release contains forward-looking statements. Since forward-looking statements address future events and conditions, by their very nature they involve inherent risks and uncertainties. Although Zentek believes that the assumptions and factors used in preparing the forward-looking information in this news release are reasonable, undue reliance should not be placed on such information, which only applies as of the date of this news release, and no assurance can be given that such events will occur in the disclosed time frames or at all. Zentek disclaims any intention or obligation to update or revise any forward-looking information, whether as a result of new information, future events or otherwise, other than as required by law. </w:t>
      </w:r>
    </w:p>
    <w:p w:rsidRPr="008D158D" w:rsidR="00EA1E94" w:rsidP="008C53B8" w:rsidRDefault="00B83F6A" w14:paraId="53894396" w14:textId="526E83D0">
      <w:pPr>
        <w:jc w:val="both"/>
        <w:rPr>
          <w:rFonts w:ascii="Arial" w:hAnsi="Arial" w:cs="Arial"/>
          <w:sz w:val="24"/>
          <w:szCs w:val="24"/>
        </w:rPr>
      </w:pPr>
      <w:r w:rsidRPr="00D4685C">
        <w:rPr>
          <w:rFonts w:ascii="Arial" w:hAnsi="Arial" w:eastAsia="Verdana" w:cs="Arial"/>
          <w:sz w:val="24"/>
          <w:szCs w:val="24"/>
        </w:rPr>
        <w:t>Neither the TSX Venture Exchange nor its Regulation Services Provider (as that term is defined in the policies of the TSX Venture Exchange) accepts responsibility for the adequacy or accuracy of this release. </w:t>
      </w:r>
    </w:p>
    <w:sectPr w:rsidRPr="008D158D" w:rsidR="00EA1E9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Quattrocento Sans">
    <w:charset w:val="00"/>
    <w:family w:val="swiss"/>
    <w:pitch w:val="variable"/>
    <w:sig w:usb0="800000BF" w:usb1="4000005B"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LVynR7FS3/v93a" int2:id="3KIFjslj">
      <int2:state int2:value="Rejected" int2:type="AugLoop_Text_Critique"/>
    </int2:textHash>
    <int2:textHash int2:hashCode="ep/sYBlUd8kwoJ" int2:id="3Y9fDg0G">
      <int2:state int2:value="Rejected" int2:type="AugLoop_Acronyms_AcronymsCritique"/>
    </int2:textHash>
    <int2:textHash int2:hashCode="EBdr1a2XQaWwwz" int2:id="6abCX7rc">
      <int2:state int2:value="Rejected" int2:type="LegacyProofing"/>
    </int2:textHash>
    <int2:textHash int2:hashCode="/cftGZbLRPYcTg" int2:id="E7K3EvW0">
      <int2:state int2:value="Rejected" int2:type="LegacyProofing"/>
    </int2:textHash>
    <int2:textHash int2:hashCode="6kJNOK9y3RNmoI" int2:id="HnDckScf">
      <int2:state int2:value="Rejected" int2:type="AugLoop_Acronyms_AcronymsCritique"/>
    </int2:textHash>
    <int2:textHash int2:hashCode="VInhYZb78TvwvH" int2:id="IkL564cS">
      <int2:state int2:value="Rejected" int2:type="LegacyProofing"/>
    </int2:textHash>
    <int2:textHash int2:hashCode="fpdTH0VvbUkRGj" int2:id="KMEqLUbv">
      <int2:state int2:value="Rejected" int2:type="LegacyProofing"/>
    </int2:textHash>
    <int2:textHash int2:hashCode="GUgiYmXXk6OVR+" int2:id="Ke7cC3s7">
      <int2:state int2:value="Rejected" int2:type="AugLoop_Text_Critique"/>
    </int2:textHash>
    <int2:textHash int2:hashCode="VRd/LyDcPFdCnc" int2:id="Nzis5LbJ">
      <int2:state int2:value="Rejected" int2:type="AugLoop_Text_Critique"/>
    </int2:textHash>
    <int2:textHash int2:hashCode="FZLQBKUjcoLFgZ" int2:id="jYRNOG85">
      <int2:state int2:value="Rejected" int2:type="AugLoop_Text_Critique"/>
    </int2:textHash>
    <int2:textHash int2:hashCode="4K/NDgxuQAERAB" int2:id="n6542K0M">
      <int2:state int2:value="Rejected" int2:type="LegacyProofing"/>
    </int2:textHash>
    <int2:textHash int2:hashCode="hULnrU8bFoudFP" int2:id="okevFcAY">
      <int2:state int2:value="Rejected" int2:type="LegacyProofing"/>
    </int2:textHash>
    <int2:textHash int2:hashCode="RoHRJMxsS3O6q/" int2:id="sHK0OW7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54F2"/>
    <w:multiLevelType w:val="hybridMultilevel"/>
    <w:tmpl w:val="0590E030"/>
    <w:lvl w:ilvl="0" w:tplc="446EB952">
      <w:start w:val="1"/>
      <w:numFmt w:val="bullet"/>
      <w:lvlText w:val=""/>
      <w:lvlJc w:val="left"/>
      <w:pPr>
        <w:ind w:left="720" w:hanging="360"/>
      </w:pPr>
      <w:rPr>
        <w:rFonts w:hint="default" w:ascii="Symbol" w:hAnsi="Symbol"/>
      </w:rPr>
    </w:lvl>
    <w:lvl w:ilvl="1" w:tplc="180C0CF2" w:tentative="1">
      <w:start w:val="1"/>
      <w:numFmt w:val="bullet"/>
      <w:lvlText w:val="o"/>
      <w:lvlJc w:val="left"/>
      <w:pPr>
        <w:ind w:left="1440" w:hanging="360"/>
      </w:pPr>
      <w:rPr>
        <w:rFonts w:hint="default" w:ascii="Courier New" w:hAnsi="Courier New" w:cs="Courier New"/>
      </w:rPr>
    </w:lvl>
    <w:lvl w:ilvl="2" w:tplc="E36A0C7E" w:tentative="1">
      <w:start w:val="1"/>
      <w:numFmt w:val="bullet"/>
      <w:lvlText w:val=""/>
      <w:lvlJc w:val="left"/>
      <w:pPr>
        <w:ind w:left="2160" w:hanging="360"/>
      </w:pPr>
      <w:rPr>
        <w:rFonts w:hint="default" w:ascii="Wingdings" w:hAnsi="Wingdings"/>
      </w:rPr>
    </w:lvl>
    <w:lvl w:ilvl="3" w:tplc="84DED416" w:tentative="1">
      <w:start w:val="1"/>
      <w:numFmt w:val="bullet"/>
      <w:lvlText w:val=""/>
      <w:lvlJc w:val="left"/>
      <w:pPr>
        <w:ind w:left="2880" w:hanging="360"/>
      </w:pPr>
      <w:rPr>
        <w:rFonts w:hint="default" w:ascii="Symbol" w:hAnsi="Symbol"/>
      </w:rPr>
    </w:lvl>
    <w:lvl w:ilvl="4" w:tplc="E9502E22" w:tentative="1">
      <w:start w:val="1"/>
      <w:numFmt w:val="bullet"/>
      <w:lvlText w:val="o"/>
      <w:lvlJc w:val="left"/>
      <w:pPr>
        <w:ind w:left="3600" w:hanging="360"/>
      </w:pPr>
      <w:rPr>
        <w:rFonts w:hint="default" w:ascii="Courier New" w:hAnsi="Courier New" w:cs="Courier New"/>
      </w:rPr>
    </w:lvl>
    <w:lvl w:ilvl="5" w:tplc="1A9406C8" w:tentative="1">
      <w:start w:val="1"/>
      <w:numFmt w:val="bullet"/>
      <w:lvlText w:val=""/>
      <w:lvlJc w:val="left"/>
      <w:pPr>
        <w:ind w:left="4320" w:hanging="360"/>
      </w:pPr>
      <w:rPr>
        <w:rFonts w:hint="default" w:ascii="Wingdings" w:hAnsi="Wingdings"/>
      </w:rPr>
    </w:lvl>
    <w:lvl w:ilvl="6" w:tplc="A8FC79D0" w:tentative="1">
      <w:start w:val="1"/>
      <w:numFmt w:val="bullet"/>
      <w:lvlText w:val=""/>
      <w:lvlJc w:val="left"/>
      <w:pPr>
        <w:ind w:left="5040" w:hanging="360"/>
      </w:pPr>
      <w:rPr>
        <w:rFonts w:hint="default" w:ascii="Symbol" w:hAnsi="Symbol"/>
      </w:rPr>
    </w:lvl>
    <w:lvl w:ilvl="7" w:tplc="867CBC82" w:tentative="1">
      <w:start w:val="1"/>
      <w:numFmt w:val="bullet"/>
      <w:lvlText w:val="o"/>
      <w:lvlJc w:val="left"/>
      <w:pPr>
        <w:ind w:left="5760" w:hanging="360"/>
      </w:pPr>
      <w:rPr>
        <w:rFonts w:hint="default" w:ascii="Courier New" w:hAnsi="Courier New" w:cs="Courier New"/>
      </w:rPr>
    </w:lvl>
    <w:lvl w:ilvl="8" w:tplc="5F8A8D5A" w:tentative="1">
      <w:start w:val="1"/>
      <w:numFmt w:val="bullet"/>
      <w:lvlText w:val=""/>
      <w:lvlJc w:val="left"/>
      <w:pPr>
        <w:ind w:left="6480" w:hanging="360"/>
      </w:pPr>
      <w:rPr>
        <w:rFonts w:hint="default" w:ascii="Wingdings" w:hAnsi="Wingdings"/>
      </w:rPr>
    </w:lvl>
  </w:abstractNum>
  <w:abstractNum w:abstractNumId="1" w15:restartNumberingAfterBreak="0">
    <w:nsid w:val="08740D4F"/>
    <w:multiLevelType w:val="hybridMultilevel"/>
    <w:tmpl w:val="71F2E6FC"/>
    <w:lvl w:ilvl="0" w:tplc="B02E5278">
      <w:start w:val="1"/>
      <w:numFmt w:val="bullet"/>
      <w:lvlText w:val=""/>
      <w:lvlJc w:val="left"/>
      <w:pPr>
        <w:ind w:left="720" w:hanging="360"/>
      </w:pPr>
      <w:rPr>
        <w:rFonts w:hint="default" w:ascii="Symbol" w:hAnsi="Symbol"/>
      </w:rPr>
    </w:lvl>
    <w:lvl w:ilvl="1" w:tplc="278EE324" w:tentative="1">
      <w:start w:val="1"/>
      <w:numFmt w:val="bullet"/>
      <w:lvlText w:val="o"/>
      <w:lvlJc w:val="left"/>
      <w:pPr>
        <w:ind w:left="1440" w:hanging="360"/>
      </w:pPr>
      <w:rPr>
        <w:rFonts w:hint="default" w:ascii="Courier New" w:hAnsi="Courier New" w:cs="Courier New"/>
      </w:rPr>
    </w:lvl>
    <w:lvl w:ilvl="2" w:tplc="6D18D4CE" w:tentative="1">
      <w:start w:val="1"/>
      <w:numFmt w:val="bullet"/>
      <w:lvlText w:val=""/>
      <w:lvlJc w:val="left"/>
      <w:pPr>
        <w:ind w:left="2160" w:hanging="360"/>
      </w:pPr>
      <w:rPr>
        <w:rFonts w:hint="default" w:ascii="Wingdings" w:hAnsi="Wingdings"/>
      </w:rPr>
    </w:lvl>
    <w:lvl w:ilvl="3" w:tplc="6F86C676" w:tentative="1">
      <w:start w:val="1"/>
      <w:numFmt w:val="bullet"/>
      <w:lvlText w:val=""/>
      <w:lvlJc w:val="left"/>
      <w:pPr>
        <w:ind w:left="2880" w:hanging="360"/>
      </w:pPr>
      <w:rPr>
        <w:rFonts w:hint="default" w:ascii="Symbol" w:hAnsi="Symbol"/>
      </w:rPr>
    </w:lvl>
    <w:lvl w:ilvl="4" w:tplc="4EFC8E34" w:tentative="1">
      <w:start w:val="1"/>
      <w:numFmt w:val="bullet"/>
      <w:lvlText w:val="o"/>
      <w:lvlJc w:val="left"/>
      <w:pPr>
        <w:ind w:left="3600" w:hanging="360"/>
      </w:pPr>
      <w:rPr>
        <w:rFonts w:hint="default" w:ascii="Courier New" w:hAnsi="Courier New" w:cs="Courier New"/>
      </w:rPr>
    </w:lvl>
    <w:lvl w:ilvl="5" w:tplc="C764EEEE" w:tentative="1">
      <w:start w:val="1"/>
      <w:numFmt w:val="bullet"/>
      <w:lvlText w:val=""/>
      <w:lvlJc w:val="left"/>
      <w:pPr>
        <w:ind w:left="4320" w:hanging="360"/>
      </w:pPr>
      <w:rPr>
        <w:rFonts w:hint="default" w:ascii="Wingdings" w:hAnsi="Wingdings"/>
      </w:rPr>
    </w:lvl>
    <w:lvl w:ilvl="6" w:tplc="AE4AD99E" w:tentative="1">
      <w:start w:val="1"/>
      <w:numFmt w:val="bullet"/>
      <w:lvlText w:val=""/>
      <w:lvlJc w:val="left"/>
      <w:pPr>
        <w:ind w:left="5040" w:hanging="360"/>
      </w:pPr>
      <w:rPr>
        <w:rFonts w:hint="default" w:ascii="Symbol" w:hAnsi="Symbol"/>
      </w:rPr>
    </w:lvl>
    <w:lvl w:ilvl="7" w:tplc="45785FD0" w:tentative="1">
      <w:start w:val="1"/>
      <w:numFmt w:val="bullet"/>
      <w:lvlText w:val="o"/>
      <w:lvlJc w:val="left"/>
      <w:pPr>
        <w:ind w:left="5760" w:hanging="360"/>
      </w:pPr>
      <w:rPr>
        <w:rFonts w:hint="default" w:ascii="Courier New" w:hAnsi="Courier New" w:cs="Courier New"/>
      </w:rPr>
    </w:lvl>
    <w:lvl w:ilvl="8" w:tplc="428EAEA0" w:tentative="1">
      <w:start w:val="1"/>
      <w:numFmt w:val="bullet"/>
      <w:lvlText w:val=""/>
      <w:lvlJc w:val="left"/>
      <w:pPr>
        <w:ind w:left="6480" w:hanging="360"/>
      </w:pPr>
      <w:rPr>
        <w:rFonts w:hint="default" w:ascii="Wingdings" w:hAnsi="Wingdings"/>
      </w:rPr>
    </w:lvl>
  </w:abstractNum>
  <w:abstractNum w:abstractNumId="2" w15:restartNumberingAfterBreak="0">
    <w:nsid w:val="1F7E6618"/>
    <w:multiLevelType w:val="hybridMultilevel"/>
    <w:tmpl w:val="FF16A252"/>
    <w:lvl w:ilvl="0" w:tplc="418ABA00">
      <w:start w:val="1"/>
      <w:numFmt w:val="bullet"/>
      <w:lvlText w:val=""/>
      <w:lvlJc w:val="left"/>
      <w:pPr>
        <w:ind w:left="720" w:hanging="360"/>
      </w:pPr>
      <w:rPr>
        <w:rFonts w:hint="default" w:ascii="Symbol" w:hAnsi="Symbol"/>
      </w:rPr>
    </w:lvl>
    <w:lvl w:ilvl="1" w:tplc="47422BB0" w:tentative="1">
      <w:start w:val="1"/>
      <w:numFmt w:val="bullet"/>
      <w:lvlText w:val="o"/>
      <w:lvlJc w:val="left"/>
      <w:pPr>
        <w:ind w:left="1440" w:hanging="360"/>
      </w:pPr>
      <w:rPr>
        <w:rFonts w:hint="default" w:ascii="Courier New" w:hAnsi="Courier New" w:cs="Courier New"/>
      </w:rPr>
    </w:lvl>
    <w:lvl w:ilvl="2" w:tplc="630AFBEC" w:tentative="1">
      <w:start w:val="1"/>
      <w:numFmt w:val="bullet"/>
      <w:lvlText w:val=""/>
      <w:lvlJc w:val="left"/>
      <w:pPr>
        <w:ind w:left="2160" w:hanging="360"/>
      </w:pPr>
      <w:rPr>
        <w:rFonts w:hint="default" w:ascii="Wingdings" w:hAnsi="Wingdings"/>
      </w:rPr>
    </w:lvl>
    <w:lvl w:ilvl="3" w:tplc="4C9EAB98" w:tentative="1">
      <w:start w:val="1"/>
      <w:numFmt w:val="bullet"/>
      <w:lvlText w:val=""/>
      <w:lvlJc w:val="left"/>
      <w:pPr>
        <w:ind w:left="2880" w:hanging="360"/>
      </w:pPr>
      <w:rPr>
        <w:rFonts w:hint="default" w:ascii="Symbol" w:hAnsi="Symbol"/>
      </w:rPr>
    </w:lvl>
    <w:lvl w:ilvl="4" w:tplc="834EDF84" w:tentative="1">
      <w:start w:val="1"/>
      <w:numFmt w:val="bullet"/>
      <w:lvlText w:val="o"/>
      <w:lvlJc w:val="left"/>
      <w:pPr>
        <w:ind w:left="3600" w:hanging="360"/>
      </w:pPr>
      <w:rPr>
        <w:rFonts w:hint="default" w:ascii="Courier New" w:hAnsi="Courier New" w:cs="Courier New"/>
      </w:rPr>
    </w:lvl>
    <w:lvl w:ilvl="5" w:tplc="712650A8" w:tentative="1">
      <w:start w:val="1"/>
      <w:numFmt w:val="bullet"/>
      <w:lvlText w:val=""/>
      <w:lvlJc w:val="left"/>
      <w:pPr>
        <w:ind w:left="4320" w:hanging="360"/>
      </w:pPr>
      <w:rPr>
        <w:rFonts w:hint="default" w:ascii="Wingdings" w:hAnsi="Wingdings"/>
      </w:rPr>
    </w:lvl>
    <w:lvl w:ilvl="6" w:tplc="B3CE6DF2" w:tentative="1">
      <w:start w:val="1"/>
      <w:numFmt w:val="bullet"/>
      <w:lvlText w:val=""/>
      <w:lvlJc w:val="left"/>
      <w:pPr>
        <w:ind w:left="5040" w:hanging="360"/>
      </w:pPr>
      <w:rPr>
        <w:rFonts w:hint="default" w:ascii="Symbol" w:hAnsi="Symbol"/>
      </w:rPr>
    </w:lvl>
    <w:lvl w:ilvl="7" w:tplc="4156E060" w:tentative="1">
      <w:start w:val="1"/>
      <w:numFmt w:val="bullet"/>
      <w:lvlText w:val="o"/>
      <w:lvlJc w:val="left"/>
      <w:pPr>
        <w:ind w:left="5760" w:hanging="360"/>
      </w:pPr>
      <w:rPr>
        <w:rFonts w:hint="default" w:ascii="Courier New" w:hAnsi="Courier New" w:cs="Courier New"/>
      </w:rPr>
    </w:lvl>
    <w:lvl w:ilvl="8" w:tplc="74F40EBC" w:tentative="1">
      <w:start w:val="1"/>
      <w:numFmt w:val="bullet"/>
      <w:lvlText w:val=""/>
      <w:lvlJc w:val="left"/>
      <w:pPr>
        <w:ind w:left="6480" w:hanging="360"/>
      </w:pPr>
      <w:rPr>
        <w:rFonts w:hint="default" w:ascii="Wingdings" w:hAnsi="Wingdings"/>
      </w:rPr>
    </w:lvl>
  </w:abstractNum>
  <w:abstractNum w:abstractNumId="3" w15:restartNumberingAfterBreak="0">
    <w:nsid w:val="69C31E1C"/>
    <w:multiLevelType w:val="hybridMultilevel"/>
    <w:tmpl w:val="90D2436C"/>
    <w:lvl w:ilvl="0" w:tplc="8286E5DA">
      <w:numFmt w:val="bullet"/>
      <w:lvlText w:val=""/>
      <w:lvlJc w:val="left"/>
      <w:pPr>
        <w:ind w:left="720" w:hanging="360"/>
      </w:pPr>
      <w:rPr>
        <w:rFonts w:hint="default" w:ascii="Symbol" w:hAnsi="Symbol" w:eastAsia="Times New Roman" w:cs="Times New Roman"/>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4" w15:restartNumberingAfterBreak="0">
    <w:nsid w:val="6EA80899"/>
    <w:multiLevelType w:val="hybridMultilevel"/>
    <w:tmpl w:val="FFFFFFFF"/>
    <w:lvl w:ilvl="0" w:tplc="EA44BF20">
      <w:start w:val="1"/>
      <w:numFmt w:val="bullet"/>
      <w:lvlText w:val=""/>
      <w:lvlJc w:val="left"/>
      <w:pPr>
        <w:ind w:left="720" w:hanging="360"/>
      </w:pPr>
      <w:rPr>
        <w:rFonts w:hint="default" w:ascii="Symbol" w:hAnsi="Symbol"/>
      </w:rPr>
    </w:lvl>
    <w:lvl w:ilvl="1" w:tplc="DADA6486">
      <w:start w:val="1"/>
      <w:numFmt w:val="bullet"/>
      <w:lvlText w:val="o"/>
      <w:lvlJc w:val="left"/>
      <w:pPr>
        <w:ind w:left="1440" w:hanging="360"/>
      </w:pPr>
      <w:rPr>
        <w:rFonts w:hint="default" w:ascii="Courier New" w:hAnsi="Courier New"/>
      </w:rPr>
    </w:lvl>
    <w:lvl w:ilvl="2" w:tplc="FDA0870C">
      <w:start w:val="1"/>
      <w:numFmt w:val="bullet"/>
      <w:lvlText w:val=""/>
      <w:lvlJc w:val="left"/>
      <w:pPr>
        <w:ind w:left="2160" w:hanging="360"/>
      </w:pPr>
      <w:rPr>
        <w:rFonts w:hint="default" w:ascii="Wingdings" w:hAnsi="Wingdings"/>
      </w:rPr>
    </w:lvl>
    <w:lvl w:ilvl="3" w:tplc="385CA0F4">
      <w:start w:val="1"/>
      <w:numFmt w:val="bullet"/>
      <w:lvlText w:val=""/>
      <w:lvlJc w:val="left"/>
      <w:pPr>
        <w:ind w:left="2880" w:hanging="360"/>
      </w:pPr>
      <w:rPr>
        <w:rFonts w:hint="default" w:ascii="Symbol" w:hAnsi="Symbol"/>
      </w:rPr>
    </w:lvl>
    <w:lvl w:ilvl="4" w:tplc="350C5E08">
      <w:start w:val="1"/>
      <w:numFmt w:val="bullet"/>
      <w:lvlText w:val="o"/>
      <w:lvlJc w:val="left"/>
      <w:pPr>
        <w:ind w:left="3600" w:hanging="360"/>
      </w:pPr>
      <w:rPr>
        <w:rFonts w:hint="default" w:ascii="Courier New" w:hAnsi="Courier New"/>
      </w:rPr>
    </w:lvl>
    <w:lvl w:ilvl="5" w:tplc="BE1CD364">
      <w:start w:val="1"/>
      <w:numFmt w:val="bullet"/>
      <w:lvlText w:val=""/>
      <w:lvlJc w:val="left"/>
      <w:pPr>
        <w:ind w:left="4320" w:hanging="360"/>
      </w:pPr>
      <w:rPr>
        <w:rFonts w:hint="default" w:ascii="Wingdings" w:hAnsi="Wingdings"/>
      </w:rPr>
    </w:lvl>
    <w:lvl w:ilvl="6" w:tplc="3E1C0E28">
      <w:start w:val="1"/>
      <w:numFmt w:val="bullet"/>
      <w:lvlText w:val=""/>
      <w:lvlJc w:val="left"/>
      <w:pPr>
        <w:ind w:left="5040" w:hanging="360"/>
      </w:pPr>
      <w:rPr>
        <w:rFonts w:hint="default" w:ascii="Symbol" w:hAnsi="Symbol"/>
      </w:rPr>
    </w:lvl>
    <w:lvl w:ilvl="7" w:tplc="83B40CDA">
      <w:start w:val="1"/>
      <w:numFmt w:val="bullet"/>
      <w:lvlText w:val="o"/>
      <w:lvlJc w:val="left"/>
      <w:pPr>
        <w:ind w:left="5760" w:hanging="360"/>
      </w:pPr>
      <w:rPr>
        <w:rFonts w:hint="default" w:ascii="Courier New" w:hAnsi="Courier New"/>
      </w:rPr>
    </w:lvl>
    <w:lvl w:ilvl="8" w:tplc="479823CA">
      <w:start w:val="1"/>
      <w:numFmt w:val="bullet"/>
      <w:lvlText w:val=""/>
      <w:lvlJc w:val="left"/>
      <w:pPr>
        <w:ind w:left="6480" w:hanging="360"/>
      </w:pPr>
      <w:rPr>
        <w:rFonts w:hint="default" w:ascii="Wingdings" w:hAnsi="Wingdings"/>
      </w:rPr>
    </w:lvl>
  </w:abstractNum>
  <w:num w:numId="1" w16cid:durableId="452479624">
    <w:abstractNumId w:val="4"/>
  </w:num>
  <w:num w:numId="2" w16cid:durableId="1467160007">
    <w:abstractNumId w:val="1"/>
  </w:num>
  <w:num w:numId="3" w16cid:durableId="732394469">
    <w:abstractNumId w:val="2"/>
  </w:num>
  <w:num w:numId="4" w16cid:durableId="1932739528">
    <w:abstractNumId w:val="0"/>
  </w:num>
  <w:num w:numId="5" w16cid:durableId="536090584">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tru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25E"/>
    <w:rsid w:val="0000030C"/>
    <w:rsid w:val="00001B6A"/>
    <w:rsid w:val="00003132"/>
    <w:rsid w:val="00004B74"/>
    <w:rsid w:val="00007725"/>
    <w:rsid w:val="00010EC6"/>
    <w:rsid w:val="00013F14"/>
    <w:rsid w:val="00017DFE"/>
    <w:rsid w:val="00021E5B"/>
    <w:rsid w:val="00022380"/>
    <w:rsid w:val="00025FE3"/>
    <w:rsid w:val="00032781"/>
    <w:rsid w:val="000337EA"/>
    <w:rsid w:val="0003618A"/>
    <w:rsid w:val="000410DF"/>
    <w:rsid w:val="000416B0"/>
    <w:rsid w:val="0004346A"/>
    <w:rsid w:val="0004739B"/>
    <w:rsid w:val="000535C4"/>
    <w:rsid w:val="0005739B"/>
    <w:rsid w:val="000606A1"/>
    <w:rsid w:val="00060B6E"/>
    <w:rsid w:val="00061A0A"/>
    <w:rsid w:val="00065101"/>
    <w:rsid w:val="000652C2"/>
    <w:rsid w:val="00066478"/>
    <w:rsid w:val="0006713A"/>
    <w:rsid w:val="00072026"/>
    <w:rsid w:val="000721A9"/>
    <w:rsid w:val="00072AC9"/>
    <w:rsid w:val="00073359"/>
    <w:rsid w:val="000738A1"/>
    <w:rsid w:val="00073B45"/>
    <w:rsid w:val="00073F65"/>
    <w:rsid w:val="0007540B"/>
    <w:rsid w:val="00075AD6"/>
    <w:rsid w:val="00076855"/>
    <w:rsid w:val="000806ED"/>
    <w:rsid w:val="00080EBC"/>
    <w:rsid w:val="0008205A"/>
    <w:rsid w:val="00083B4C"/>
    <w:rsid w:val="00083F71"/>
    <w:rsid w:val="0009112E"/>
    <w:rsid w:val="00091CF2"/>
    <w:rsid w:val="000A23F3"/>
    <w:rsid w:val="000A2640"/>
    <w:rsid w:val="000B05F2"/>
    <w:rsid w:val="000B0DC3"/>
    <w:rsid w:val="000B0F3D"/>
    <w:rsid w:val="000B4BCF"/>
    <w:rsid w:val="000C318B"/>
    <w:rsid w:val="000C36CD"/>
    <w:rsid w:val="000C6B34"/>
    <w:rsid w:val="000C6B8F"/>
    <w:rsid w:val="000C7C5B"/>
    <w:rsid w:val="000D27E6"/>
    <w:rsid w:val="000D2B49"/>
    <w:rsid w:val="000D5BD1"/>
    <w:rsid w:val="000D6DEC"/>
    <w:rsid w:val="000E1E22"/>
    <w:rsid w:val="000E2DA9"/>
    <w:rsid w:val="000E4CD2"/>
    <w:rsid w:val="000E59F8"/>
    <w:rsid w:val="000E6592"/>
    <w:rsid w:val="000E70DA"/>
    <w:rsid w:val="000F014C"/>
    <w:rsid w:val="000F19DA"/>
    <w:rsid w:val="000F47A5"/>
    <w:rsid w:val="000F662D"/>
    <w:rsid w:val="000F6702"/>
    <w:rsid w:val="000F7F04"/>
    <w:rsid w:val="00101BE1"/>
    <w:rsid w:val="0010593F"/>
    <w:rsid w:val="0010701F"/>
    <w:rsid w:val="0010F9E9"/>
    <w:rsid w:val="001147A8"/>
    <w:rsid w:val="00115156"/>
    <w:rsid w:val="00116D76"/>
    <w:rsid w:val="0012316D"/>
    <w:rsid w:val="001240B7"/>
    <w:rsid w:val="00124D9F"/>
    <w:rsid w:val="0012EA6E"/>
    <w:rsid w:val="00130D3D"/>
    <w:rsid w:val="00131B3A"/>
    <w:rsid w:val="00131DB6"/>
    <w:rsid w:val="00134B7C"/>
    <w:rsid w:val="0013572E"/>
    <w:rsid w:val="00136283"/>
    <w:rsid w:val="0014057E"/>
    <w:rsid w:val="00141CDA"/>
    <w:rsid w:val="00141FB1"/>
    <w:rsid w:val="00143E1D"/>
    <w:rsid w:val="001442C9"/>
    <w:rsid w:val="0014590A"/>
    <w:rsid w:val="001463AE"/>
    <w:rsid w:val="001470D3"/>
    <w:rsid w:val="00147A4E"/>
    <w:rsid w:val="00150189"/>
    <w:rsid w:val="00151F50"/>
    <w:rsid w:val="001521CF"/>
    <w:rsid w:val="00152B8B"/>
    <w:rsid w:val="00153448"/>
    <w:rsid w:val="00153A6E"/>
    <w:rsid w:val="0015562C"/>
    <w:rsid w:val="00156C5D"/>
    <w:rsid w:val="00156E06"/>
    <w:rsid w:val="00156EAB"/>
    <w:rsid w:val="00160BA6"/>
    <w:rsid w:val="00163C67"/>
    <w:rsid w:val="00163C9B"/>
    <w:rsid w:val="001656FA"/>
    <w:rsid w:val="001670E9"/>
    <w:rsid w:val="00172435"/>
    <w:rsid w:val="0017263A"/>
    <w:rsid w:val="001729D3"/>
    <w:rsid w:val="00173FEF"/>
    <w:rsid w:val="00174FD2"/>
    <w:rsid w:val="001751AF"/>
    <w:rsid w:val="0017592C"/>
    <w:rsid w:val="00176269"/>
    <w:rsid w:val="001813D1"/>
    <w:rsid w:val="001830D1"/>
    <w:rsid w:val="001839C6"/>
    <w:rsid w:val="00184F97"/>
    <w:rsid w:val="00191296"/>
    <w:rsid w:val="00191D9F"/>
    <w:rsid w:val="00195B6B"/>
    <w:rsid w:val="00195CDF"/>
    <w:rsid w:val="0019760F"/>
    <w:rsid w:val="001A0EF5"/>
    <w:rsid w:val="001A4150"/>
    <w:rsid w:val="001A4A36"/>
    <w:rsid w:val="001A4AF9"/>
    <w:rsid w:val="001B0C19"/>
    <w:rsid w:val="001B1AC1"/>
    <w:rsid w:val="001B6316"/>
    <w:rsid w:val="001B68EE"/>
    <w:rsid w:val="001C06F2"/>
    <w:rsid w:val="001C447A"/>
    <w:rsid w:val="001C5ECD"/>
    <w:rsid w:val="001C7F07"/>
    <w:rsid w:val="001C7F94"/>
    <w:rsid w:val="001D0733"/>
    <w:rsid w:val="001D7012"/>
    <w:rsid w:val="001E0840"/>
    <w:rsid w:val="001E188B"/>
    <w:rsid w:val="001E211C"/>
    <w:rsid w:val="001E29B3"/>
    <w:rsid w:val="001E2BED"/>
    <w:rsid w:val="001F0829"/>
    <w:rsid w:val="001F148B"/>
    <w:rsid w:val="001F2763"/>
    <w:rsid w:val="001F408A"/>
    <w:rsid w:val="001F447D"/>
    <w:rsid w:val="001F74EB"/>
    <w:rsid w:val="001F7800"/>
    <w:rsid w:val="00200FE1"/>
    <w:rsid w:val="0020185B"/>
    <w:rsid w:val="00202FD5"/>
    <w:rsid w:val="0020388E"/>
    <w:rsid w:val="0020503A"/>
    <w:rsid w:val="00207963"/>
    <w:rsid w:val="00207A49"/>
    <w:rsid w:val="002103D2"/>
    <w:rsid w:val="0021073D"/>
    <w:rsid w:val="00211FA3"/>
    <w:rsid w:val="002167F1"/>
    <w:rsid w:val="00221062"/>
    <w:rsid w:val="00221253"/>
    <w:rsid w:val="00221BBF"/>
    <w:rsid w:val="00222894"/>
    <w:rsid w:val="0022489C"/>
    <w:rsid w:val="00226054"/>
    <w:rsid w:val="0022694C"/>
    <w:rsid w:val="0023135B"/>
    <w:rsid w:val="00231837"/>
    <w:rsid w:val="002322F9"/>
    <w:rsid w:val="00232EA4"/>
    <w:rsid w:val="002418E0"/>
    <w:rsid w:val="00241D70"/>
    <w:rsid w:val="002432A0"/>
    <w:rsid w:val="002434F5"/>
    <w:rsid w:val="00245711"/>
    <w:rsid w:val="00245791"/>
    <w:rsid w:val="0024607D"/>
    <w:rsid w:val="00246B4D"/>
    <w:rsid w:val="00250EDF"/>
    <w:rsid w:val="0025205F"/>
    <w:rsid w:val="002544D7"/>
    <w:rsid w:val="00254E98"/>
    <w:rsid w:val="00255493"/>
    <w:rsid w:val="0025563C"/>
    <w:rsid w:val="00262177"/>
    <w:rsid w:val="00265964"/>
    <w:rsid w:val="00266323"/>
    <w:rsid w:val="00266E88"/>
    <w:rsid w:val="002707D2"/>
    <w:rsid w:val="00273CD4"/>
    <w:rsid w:val="00277A42"/>
    <w:rsid w:val="002817DA"/>
    <w:rsid w:val="00281CD6"/>
    <w:rsid w:val="0028578C"/>
    <w:rsid w:val="002906DF"/>
    <w:rsid w:val="0029107E"/>
    <w:rsid w:val="00293CB3"/>
    <w:rsid w:val="00294B77"/>
    <w:rsid w:val="00295381"/>
    <w:rsid w:val="00295819"/>
    <w:rsid w:val="00296972"/>
    <w:rsid w:val="002B0988"/>
    <w:rsid w:val="002B0DBD"/>
    <w:rsid w:val="002B1DFD"/>
    <w:rsid w:val="002B4A2B"/>
    <w:rsid w:val="002C112C"/>
    <w:rsid w:val="002C1EDB"/>
    <w:rsid w:val="002C59FC"/>
    <w:rsid w:val="002C66AE"/>
    <w:rsid w:val="002D1412"/>
    <w:rsid w:val="002D2C6B"/>
    <w:rsid w:val="002D6023"/>
    <w:rsid w:val="002D73C9"/>
    <w:rsid w:val="002E148E"/>
    <w:rsid w:val="002E1C06"/>
    <w:rsid w:val="002E4F67"/>
    <w:rsid w:val="002F00BE"/>
    <w:rsid w:val="002F0D05"/>
    <w:rsid w:val="002F192D"/>
    <w:rsid w:val="002F1D84"/>
    <w:rsid w:val="002F33A4"/>
    <w:rsid w:val="002F5EEF"/>
    <w:rsid w:val="002F66F3"/>
    <w:rsid w:val="002F67BC"/>
    <w:rsid w:val="003010C2"/>
    <w:rsid w:val="00302C39"/>
    <w:rsid w:val="00304146"/>
    <w:rsid w:val="00311214"/>
    <w:rsid w:val="00313177"/>
    <w:rsid w:val="00315218"/>
    <w:rsid w:val="00316293"/>
    <w:rsid w:val="00317CF5"/>
    <w:rsid w:val="003201BE"/>
    <w:rsid w:val="003204A8"/>
    <w:rsid w:val="00320675"/>
    <w:rsid w:val="003208C8"/>
    <w:rsid w:val="00320A25"/>
    <w:rsid w:val="00320B0B"/>
    <w:rsid w:val="00320B40"/>
    <w:rsid w:val="003211A7"/>
    <w:rsid w:val="003221A8"/>
    <w:rsid w:val="00325E4E"/>
    <w:rsid w:val="00327BFF"/>
    <w:rsid w:val="00331058"/>
    <w:rsid w:val="0033136B"/>
    <w:rsid w:val="00332342"/>
    <w:rsid w:val="00332459"/>
    <w:rsid w:val="00332B99"/>
    <w:rsid w:val="003336BE"/>
    <w:rsid w:val="00333917"/>
    <w:rsid w:val="00333CF6"/>
    <w:rsid w:val="00334151"/>
    <w:rsid w:val="00334585"/>
    <w:rsid w:val="0033463E"/>
    <w:rsid w:val="0033530D"/>
    <w:rsid w:val="00335623"/>
    <w:rsid w:val="0033565D"/>
    <w:rsid w:val="00337161"/>
    <w:rsid w:val="00337C3C"/>
    <w:rsid w:val="00342AE0"/>
    <w:rsid w:val="0034518D"/>
    <w:rsid w:val="00346199"/>
    <w:rsid w:val="003470DF"/>
    <w:rsid w:val="003528EB"/>
    <w:rsid w:val="00355206"/>
    <w:rsid w:val="003553BB"/>
    <w:rsid w:val="00356783"/>
    <w:rsid w:val="00356A3F"/>
    <w:rsid w:val="003625A4"/>
    <w:rsid w:val="00363212"/>
    <w:rsid w:val="00364175"/>
    <w:rsid w:val="00364ADC"/>
    <w:rsid w:val="00366BC5"/>
    <w:rsid w:val="00370FBA"/>
    <w:rsid w:val="00371F2B"/>
    <w:rsid w:val="003724C5"/>
    <w:rsid w:val="00372CD5"/>
    <w:rsid w:val="003754D3"/>
    <w:rsid w:val="003754F2"/>
    <w:rsid w:val="0037594A"/>
    <w:rsid w:val="00380F9A"/>
    <w:rsid w:val="00381992"/>
    <w:rsid w:val="00383493"/>
    <w:rsid w:val="00383C74"/>
    <w:rsid w:val="00384708"/>
    <w:rsid w:val="003911AE"/>
    <w:rsid w:val="0039576B"/>
    <w:rsid w:val="003959DC"/>
    <w:rsid w:val="003A0013"/>
    <w:rsid w:val="003A2415"/>
    <w:rsid w:val="003A2D80"/>
    <w:rsid w:val="003A3A32"/>
    <w:rsid w:val="003A7371"/>
    <w:rsid w:val="003A74D1"/>
    <w:rsid w:val="003B5030"/>
    <w:rsid w:val="003B5BA5"/>
    <w:rsid w:val="003B6A63"/>
    <w:rsid w:val="003B7BA6"/>
    <w:rsid w:val="003C3615"/>
    <w:rsid w:val="003C43FD"/>
    <w:rsid w:val="003C5A70"/>
    <w:rsid w:val="003D3514"/>
    <w:rsid w:val="003D48A9"/>
    <w:rsid w:val="003D65A2"/>
    <w:rsid w:val="003E1E20"/>
    <w:rsid w:val="003E2869"/>
    <w:rsid w:val="003E2D75"/>
    <w:rsid w:val="003E3200"/>
    <w:rsid w:val="003E3C68"/>
    <w:rsid w:val="003E45A0"/>
    <w:rsid w:val="003E5060"/>
    <w:rsid w:val="003E5790"/>
    <w:rsid w:val="003F00AB"/>
    <w:rsid w:val="003F2E9F"/>
    <w:rsid w:val="003F30F3"/>
    <w:rsid w:val="003F4505"/>
    <w:rsid w:val="003F4D82"/>
    <w:rsid w:val="003F4FFD"/>
    <w:rsid w:val="003F59B1"/>
    <w:rsid w:val="004031D9"/>
    <w:rsid w:val="00406058"/>
    <w:rsid w:val="00406208"/>
    <w:rsid w:val="004065A6"/>
    <w:rsid w:val="00406720"/>
    <w:rsid w:val="0041071A"/>
    <w:rsid w:val="00411937"/>
    <w:rsid w:val="00413D94"/>
    <w:rsid w:val="00414FA7"/>
    <w:rsid w:val="00420BC5"/>
    <w:rsid w:val="004214A9"/>
    <w:rsid w:val="00422DBF"/>
    <w:rsid w:val="00424F33"/>
    <w:rsid w:val="0042567D"/>
    <w:rsid w:val="00431FA1"/>
    <w:rsid w:val="00433255"/>
    <w:rsid w:val="00434329"/>
    <w:rsid w:val="00434579"/>
    <w:rsid w:val="0043518F"/>
    <w:rsid w:val="00435627"/>
    <w:rsid w:val="00437982"/>
    <w:rsid w:val="00440B5F"/>
    <w:rsid w:val="00441F5D"/>
    <w:rsid w:val="004449CD"/>
    <w:rsid w:val="00444C57"/>
    <w:rsid w:val="00445D99"/>
    <w:rsid w:val="00447437"/>
    <w:rsid w:val="00451C0A"/>
    <w:rsid w:val="0045251F"/>
    <w:rsid w:val="004544EA"/>
    <w:rsid w:val="00454DEB"/>
    <w:rsid w:val="00455916"/>
    <w:rsid w:val="0045692A"/>
    <w:rsid w:val="00462284"/>
    <w:rsid w:val="00463797"/>
    <w:rsid w:val="00463B0E"/>
    <w:rsid w:val="004657B1"/>
    <w:rsid w:val="004672F3"/>
    <w:rsid w:val="00472890"/>
    <w:rsid w:val="00472971"/>
    <w:rsid w:val="00472EB2"/>
    <w:rsid w:val="00472F06"/>
    <w:rsid w:val="00474809"/>
    <w:rsid w:val="00475728"/>
    <w:rsid w:val="00475E0C"/>
    <w:rsid w:val="004770B2"/>
    <w:rsid w:val="00477A47"/>
    <w:rsid w:val="00477B4B"/>
    <w:rsid w:val="004806CD"/>
    <w:rsid w:val="0048457F"/>
    <w:rsid w:val="004852B6"/>
    <w:rsid w:val="00490332"/>
    <w:rsid w:val="0049094F"/>
    <w:rsid w:val="004916B0"/>
    <w:rsid w:val="00491970"/>
    <w:rsid w:val="00491C20"/>
    <w:rsid w:val="00491E31"/>
    <w:rsid w:val="00492CDD"/>
    <w:rsid w:val="004937D6"/>
    <w:rsid w:val="004941FA"/>
    <w:rsid w:val="004974A2"/>
    <w:rsid w:val="004979F7"/>
    <w:rsid w:val="004A0290"/>
    <w:rsid w:val="004A07D1"/>
    <w:rsid w:val="004A12E2"/>
    <w:rsid w:val="004A282B"/>
    <w:rsid w:val="004A68B4"/>
    <w:rsid w:val="004A6969"/>
    <w:rsid w:val="004B1301"/>
    <w:rsid w:val="004B262B"/>
    <w:rsid w:val="004B5E5A"/>
    <w:rsid w:val="004B6DEE"/>
    <w:rsid w:val="004B765D"/>
    <w:rsid w:val="004B7FC3"/>
    <w:rsid w:val="004C0480"/>
    <w:rsid w:val="004C16EF"/>
    <w:rsid w:val="004C1DB6"/>
    <w:rsid w:val="004C3E23"/>
    <w:rsid w:val="004D2D93"/>
    <w:rsid w:val="004D3036"/>
    <w:rsid w:val="004D38B3"/>
    <w:rsid w:val="004D48D5"/>
    <w:rsid w:val="004D585D"/>
    <w:rsid w:val="004D5EA9"/>
    <w:rsid w:val="004D6A91"/>
    <w:rsid w:val="004D77AE"/>
    <w:rsid w:val="004E03E8"/>
    <w:rsid w:val="004E79A5"/>
    <w:rsid w:val="004F0CA9"/>
    <w:rsid w:val="004F1830"/>
    <w:rsid w:val="004F30B4"/>
    <w:rsid w:val="004F31DE"/>
    <w:rsid w:val="004F333C"/>
    <w:rsid w:val="004F3D02"/>
    <w:rsid w:val="004F4053"/>
    <w:rsid w:val="004F5A06"/>
    <w:rsid w:val="0050111D"/>
    <w:rsid w:val="005012FF"/>
    <w:rsid w:val="005015F4"/>
    <w:rsid w:val="0050387F"/>
    <w:rsid w:val="00504A77"/>
    <w:rsid w:val="0050580D"/>
    <w:rsid w:val="005077E7"/>
    <w:rsid w:val="0051343C"/>
    <w:rsid w:val="00514EBE"/>
    <w:rsid w:val="00517884"/>
    <w:rsid w:val="00517D66"/>
    <w:rsid w:val="00521EF6"/>
    <w:rsid w:val="005235B4"/>
    <w:rsid w:val="00523E97"/>
    <w:rsid w:val="00533D4F"/>
    <w:rsid w:val="00535329"/>
    <w:rsid w:val="0053634B"/>
    <w:rsid w:val="00536542"/>
    <w:rsid w:val="005376F3"/>
    <w:rsid w:val="00541A00"/>
    <w:rsid w:val="00542624"/>
    <w:rsid w:val="005448C8"/>
    <w:rsid w:val="00546582"/>
    <w:rsid w:val="00552CF0"/>
    <w:rsid w:val="005534BC"/>
    <w:rsid w:val="00553A21"/>
    <w:rsid w:val="00553A39"/>
    <w:rsid w:val="00563641"/>
    <w:rsid w:val="005661F2"/>
    <w:rsid w:val="00566DE4"/>
    <w:rsid w:val="00570C8F"/>
    <w:rsid w:val="005713F1"/>
    <w:rsid w:val="00571572"/>
    <w:rsid w:val="00571F55"/>
    <w:rsid w:val="00572749"/>
    <w:rsid w:val="00572A25"/>
    <w:rsid w:val="00573FAE"/>
    <w:rsid w:val="0057442F"/>
    <w:rsid w:val="00580CD8"/>
    <w:rsid w:val="00585023"/>
    <w:rsid w:val="00587CAB"/>
    <w:rsid w:val="00587DA7"/>
    <w:rsid w:val="00590A09"/>
    <w:rsid w:val="00592AE9"/>
    <w:rsid w:val="00594C28"/>
    <w:rsid w:val="005970A9"/>
    <w:rsid w:val="005A08C7"/>
    <w:rsid w:val="005A09D3"/>
    <w:rsid w:val="005A2E41"/>
    <w:rsid w:val="005A300D"/>
    <w:rsid w:val="005A3BDC"/>
    <w:rsid w:val="005A6983"/>
    <w:rsid w:val="005B2643"/>
    <w:rsid w:val="005B2EBF"/>
    <w:rsid w:val="005C0D11"/>
    <w:rsid w:val="005C3375"/>
    <w:rsid w:val="005C3435"/>
    <w:rsid w:val="005C46F8"/>
    <w:rsid w:val="005C4AED"/>
    <w:rsid w:val="005C5C00"/>
    <w:rsid w:val="005C5DE2"/>
    <w:rsid w:val="005C6EE2"/>
    <w:rsid w:val="005C6FAB"/>
    <w:rsid w:val="005C744C"/>
    <w:rsid w:val="005D0AFC"/>
    <w:rsid w:val="005D1572"/>
    <w:rsid w:val="005D498D"/>
    <w:rsid w:val="005D737F"/>
    <w:rsid w:val="005E2439"/>
    <w:rsid w:val="005E394D"/>
    <w:rsid w:val="005E4CD2"/>
    <w:rsid w:val="005E6466"/>
    <w:rsid w:val="005E7C06"/>
    <w:rsid w:val="005F4EE4"/>
    <w:rsid w:val="0060120F"/>
    <w:rsid w:val="00602CC3"/>
    <w:rsid w:val="00604175"/>
    <w:rsid w:val="00604914"/>
    <w:rsid w:val="00606EC8"/>
    <w:rsid w:val="00607102"/>
    <w:rsid w:val="006118CC"/>
    <w:rsid w:val="00612400"/>
    <w:rsid w:val="00614D43"/>
    <w:rsid w:val="0061712E"/>
    <w:rsid w:val="006174DF"/>
    <w:rsid w:val="00622837"/>
    <w:rsid w:val="006251BA"/>
    <w:rsid w:val="00627314"/>
    <w:rsid w:val="00627550"/>
    <w:rsid w:val="00627619"/>
    <w:rsid w:val="00631127"/>
    <w:rsid w:val="00632127"/>
    <w:rsid w:val="00634B63"/>
    <w:rsid w:val="0063546D"/>
    <w:rsid w:val="00637BA0"/>
    <w:rsid w:val="00641CA5"/>
    <w:rsid w:val="006430E8"/>
    <w:rsid w:val="00643CCD"/>
    <w:rsid w:val="0064420A"/>
    <w:rsid w:val="0064514B"/>
    <w:rsid w:val="0064613A"/>
    <w:rsid w:val="0064653D"/>
    <w:rsid w:val="00646E8D"/>
    <w:rsid w:val="00647379"/>
    <w:rsid w:val="00650F4E"/>
    <w:rsid w:val="00655AAD"/>
    <w:rsid w:val="006573B1"/>
    <w:rsid w:val="00657A2E"/>
    <w:rsid w:val="00657D51"/>
    <w:rsid w:val="00661079"/>
    <w:rsid w:val="0066187E"/>
    <w:rsid w:val="00662824"/>
    <w:rsid w:val="00662C3A"/>
    <w:rsid w:val="00664826"/>
    <w:rsid w:val="006674A3"/>
    <w:rsid w:val="00670650"/>
    <w:rsid w:val="00671C45"/>
    <w:rsid w:val="006725D2"/>
    <w:rsid w:val="00672A44"/>
    <w:rsid w:val="0067355D"/>
    <w:rsid w:val="0067424B"/>
    <w:rsid w:val="00675258"/>
    <w:rsid w:val="00680031"/>
    <w:rsid w:val="006811A6"/>
    <w:rsid w:val="00681CB3"/>
    <w:rsid w:val="00681F6D"/>
    <w:rsid w:val="0068371F"/>
    <w:rsid w:val="00685F19"/>
    <w:rsid w:val="00686732"/>
    <w:rsid w:val="00686AFF"/>
    <w:rsid w:val="0069153A"/>
    <w:rsid w:val="00693092"/>
    <w:rsid w:val="00697B87"/>
    <w:rsid w:val="006A5488"/>
    <w:rsid w:val="006B64B4"/>
    <w:rsid w:val="006C0289"/>
    <w:rsid w:val="006C0D30"/>
    <w:rsid w:val="006C0D49"/>
    <w:rsid w:val="006C1E27"/>
    <w:rsid w:val="006C51DC"/>
    <w:rsid w:val="006C5EE2"/>
    <w:rsid w:val="006D124D"/>
    <w:rsid w:val="006D2677"/>
    <w:rsid w:val="006D2EAB"/>
    <w:rsid w:val="006D54B8"/>
    <w:rsid w:val="006D5DAB"/>
    <w:rsid w:val="006D6D5A"/>
    <w:rsid w:val="006D7E86"/>
    <w:rsid w:val="006E0515"/>
    <w:rsid w:val="006E0B37"/>
    <w:rsid w:val="006E2011"/>
    <w:rsid w:val="006E4BA1"/>
    <w:rsid w:val="006E5F75"/>
    <w:rsid w:val="006F131B"/>
    <w:rsid w:val="006F1A41"/>
    <w:rsid w:val="006F5522"/>
    <w:rsid w:val="006F5B68"/>
    <w:rsid w:val="006F6F3D"/>
    <w:rsid w:val="006FD78F"/>
    <w:rsid w:val="007002B8"/>
    <w:rsid w:val="00700F5B"/>
    <w:rsid w:val="00701EE7"/>
    <w:rsid w:val="00702EC0"/>
    <w:rsid w:val="00703A22"/>
    <w:rsid w:val="007053D6"/>
    <w:rsid w:val="00705A91"/>
    <w:rsid w:val="00706410"/>
    <w:rsid w:val="00707175"/>
    <w:rsid w:val="0070791D"/>
    <w:rsid w:val="00713972"/>
    <w:rsid w:val="00714C6A"/>
    <w:rsid w:val="00716E3A"/>
    <w:rsid w:val="00717A8F"/>
    <w:rsid w:val="0071FB9A"/>
    <w:rsid w:val="00720730"/>
    <w:rsid w:val="007209BA"/>
    <w:rsid w:val="007234A4"/>
    <w:rsid w:val="007239CD"/>
    <w:rsid w:val="007243D4"/>
    <w:rsid w:val="007256AB"/>
    <w:rsid w:val="00725ECB"/>
    <w:rsid w:val="00727AC1"/>
    <w:rsid w:val="0073028B"/>
    <w:rsid w:val="00731881"/>
    <w:rsid w:val="00732CE3"/>
    <w:rsid w:val="00735E6A"/>
    <w:rsid w:val="00735FEB"/>
    <w:rsid w:val="0073775B"/>
    <w:rsid w:val="00740333"/>
    <w:rsid w:val="0074138E"/>
    <w:rsid w:val="007413E0"/>
    <w:rsid w:val="00742AB6"/>
    <w:rsid w:val="00742D51"/>
    <w:rsid w:val="00744BE8"/>
    <w:rsid w:val="00745F39"/>
    <w:rsid w:val="007462E4"/>
    <w:rsid w:val="007502B5"/>
    <w:rsid w:val="00751F84"/>
    <w:rsid w:val="00755397"/>
    <w:rsid w:val="00755F5A"/>
    <w:rsid w:val="007561A1"/>
    <w:rsid w:val="00757935"/>
    <w:rsid w:val="0076085E"/>
    <w:rsid w:val="00761E72"/>
    <w:rsid w:val="00763E29"/>
    <w:rsid w:val="007647CC"/>
    <w:rsid w:val="00764965"/>
    <w:rsid w:val="00765451"/>
    <w:rsid w:val="00765492"/>
    <w:rsid w:val="00767E28"/>
    <w:rsid w:val="0077043E"/>
    <w:rsid w:val="00770DD2"/>
    <w:rsid w:val="00771530"/>
    <w:rsid w:val="0077553A"/>
    <w:rsid w:val="00776D31"/>
    <w:rsid w:val="00776D7A"/>
    <w:rsid w:val="00781378"/>
    <w:rsid w:val="007835EF"/>
    <w:rsid w:val="00783BB0"/>
    <w:rsid w:val="00785A5A"/>
    <w:rsid w:val="007874B9"/>
    <w:rsid w:val="00790411"/>
    <w:rsid w:val="00794A50"/>
    <w:rsid w:val="00795690"/>
    <w:rsid w:val="00796BF5"/>
    <w:rsid w:val="007A0FCD"/>
    <w:rsid w:val="007A3374"/>
    <w:rsid w:val="007A3B27"/>
    <w:rsid w:val="007A550C"/>
    <w:rsid w:val="007A5842"/>
    <w:rsid w:val="007A6725"/>
    <w:rsid w:val="007A6C6C"/>
    <w:rsid w:val="007A6FCD"/>
    <w:rsid w:val="007B0D52"/>
    <w:rsid w:val="007B126F"/>
    <w:rsid w:val="007B22D2"/>
    <w:rsid w:val="007B28C5"/>
    <w:rsid w:val="007B2F88"/>
    <w:rsid w:val="007B38CF"/>
    <w:rsid w:val="007B41B9"/>
    <w:rsid w:val="007B4205"/>
    <w:rsid w:val="007B666B"/>
    <w:rsid w:val="007B74AA"/>
    <w:rsid w:val="007C19C4"/>
    <w:rsid w:val="007C552D"/>
    <w:rsid w:val="007C55C2"/>
    <w:rsid w:val="007C583A"/>
    <w:rsid w:val="007C5A02"/>
    <w:rsid w:val="007C5D39"/>
    <w:rsid w:val="007D5E2D"/>
    <w:rsid w:val="007D6EF9"/>
    <w:rsid w:val="007E02E4"/>
    <w:rsid w:val="007E16D1"/>
    <w:rsid w:val="007E213A"/>
    <w:rsid w:val="007E254D"/>
    <w:rsid w:val="007E2870"/>
    <w:rsid w:val="007E3B23"/>
    <w:rsid w:val="007E4130"/>
    <w:rsid w:val="007E49AC"/>
    <w:rsid w:val="007E5312"/>
    <w:rsid w:val="007E6F3C"/>
    <w:rsid w:val="007F2A6F"/>
    <w:rsid w:val="007F2D42"/>
    <w:rsid w:val="007F3EFC"/>
    <w:rsid w:val="007F4300"/>
    <w:rsid w:val="007F65B1"/>
    <w:rsid w:val="00801B21"/>
    <w:rsid w:val="008037AA"/>
    <w:rsid w:val="00804FB1"/>
    <w:rsid w:val="00805466"/>
    <w:rsid w:val="00805A21"/>
    <w:rsid w:val="00806612"/>
    <w:rsid w:val="00810873"/>
    <w:rsid w:val="00811637"/>
    <w:rsid w:val="00812572"/>
    <w:rsid w:val="0081343A"/>
    <w:rsid w:val="00815545"/>
    <w:rsid w:val="0081776F"/>
    <w:rsid w:val="008221F5"/>
    <w:rsid w:val="00822272"/>
    <w:rsid w:val="00823021"/>
    <w:rsid w:val="00826261"/>
    <w:rsid w:val="008263B8"/>
    <w:rsid w:val="0083239E"/>
    <w:rsid w:val="008327E5"/>
    <w:rsid w:val="00835DE7"/>
    <w:rsid w:val="00837ABF"/>
    <w:rsid w:val="00842C7D"/>
    <w:rsid w:val="00843290"/>
    <w:rsid w:val="008446EA"/>
    <w:rsid w:val="0084667A"/>
    <w:rsid w:val="008466D5"/>
    <w:rsid w:val="00854D05"/>
    <w:rsid w:val="008570FC"/>
    <w:rsid w:val="0085743B"/>
    <w:rsid w:val="00857602"/>
    <w:rsid w:val="00860362"/>
    <w:rsid w:val="008606F4"/>
    <w:rsid w:val="0086289E"/>
    <w:rsid w:val="00864394"/>
    <w:rsid w:val="0086470B"/>
    <w:rsid w:val="00866FEE"/>
    <w:rsid w:val="00870640"/>
    <w:rsid w:val="0087150F"/>
    <w:rsid w:val="008723A2"/>
    <w:rsid w:val="00872DBC"/>
    <w:rsid w:val="0087402C"/>
    <w:rsid w:val="008740A8"/>
    <w:rsid w:val="008754B7"/>
    <w:rsid w:val="00875BA2"/>
    <w:rsid w:val="00876F95"/>
    <w:rsid w:val="00877659"/>
    <w:rsid w:val="00881C35"/>
    <w:rsid w:val="00883905"/>
    <w:rsid w:val="00883BDD"/>
    <w:rsid w:val="00885EBE"/>
    <w:rsid w:val="00885F2A"/>
    <w:rsid w:val="008871B1"/>
    <w:rsid w:val="0089104C"/>
    <w:rsid w:val="0089145E"/>
    <w:rsid w:val="00891844"/>
    <w:rsid w:val="00893572"/>
    <w:rsid w:val="00893FED"/>
    <w:rsid w:val="00894D2C"/>
    <w:rsid w:val="00896113"/>
    <w:rsid w:val="008963B1"/>
    <w:rsid w:val="008A0319"/>
    <w:rsid w:val="008A5569"/>
    <w:rsid w:val="008A5E4F"/>
    <w:rsid w:val="008A735D"/>
    <w:rsid w:val="008A7A24"/>
    <w:rsid w:val="008B0194"/>
    <w:rsid w:val="008B0889"/>
    <w:rsid w:val="008B5DBB"/>
    <w:rsid w:val="008B67AD"/>
    <w:rsid w:val="008C0868"/>
    <w:rsid w:val="008C153A"/>
    <w:rsid w:val="008C3793"/>
    <w:rsid w:val="008C3D85"/>
    <w:rsid w:val="008C53B8"/>
    <w:rsid w:val="008C7312"/>
    <w:rsid w:val="008C7316"/>
    <w:rsid w:val="008C7E7E"/>
    <w:rsid w:val="008D158D"/>
    <w:rsid w:val="008D216A"/>
    <w:rsid w:val="008D22C5"/>
    <w:rsid w:val="008D2667"/>
    <w:rsid w:val="008D367A"/>
    <w:rsid w:val="008D3B01"/>
    <w:rsid w:val="008E3679"/>
    <w:rsid w:val="008E38FA"/>
    <w:rsid w:val="008E3A57"/>
    <w:rsid w:val="008E5704"/>
    <w:rsid w:val="008E5E34"/>
    <w:rsid w:val="008E686F"/>
    <w:rsid w:val="008F0EAA"/>
    <w:rsid w:val="008F5C0A"/>
    <w:rsid w:val="008F629F"/>
    <w:rsid w:val="008F63E4"/>
    <w:rsid w:val="008F6B5A"/>
    <w:rsid w:val="008F7370"/>
    <w:rsid w:val="0090092C"/>
    <w:rsid w:val="00900AB4"/>
    <w:rsid w:val="0090353D"/>
    <w:rsid w:val="00905A11"/>
    <w:rsid w:val="009107AF"/>
    <w:rsid w:val="00912B9E"/>
    <w:rsid w:val="00912D10"/>
    <w:rsid w:val="009140D1"/>
    <w:rsid w:val="00920252"/>
    <w:rsid w:val="00921733"/>
    <w:rsid w:val="00923420"/>
    <w:rsid w:val="00923CCF"/>
    <w:rsid w:val="0092431A"/>
    <w:rsid w:val="00926810"/>
    <w:rsid w:val="00927D04"/>
    <w:rsid w:val="00927E5C"/>
    <w:rsid w:val="009324EC"/>
    <w:rsid w:val="00932B19"/>
    <w:rsid w:val="00935604"/>
    <w:rsid w:val="0094116F"/>
    <w:rsid w:val="00941A9C"/>
    <w:rsid w:val="00941D73"/>
    <w:rsid w:val="009424C9"/>
    <w:rsid w:val="009477F8"/>
    <w:rsid w:val="00947D23"/>
    <w:rsid w:val="00950485"/>
    <w:rsid w:val="00951E28"/>
    <w:rsid w:val="009520B0"/>
    <w:rsid w:val="009532AA"/>
    <w:rsid w:val="00953456"/>
    <w:rsid w:val="00954B8B"/>
    <w:rsid w:val="0095649D"/>
    <w:rsid w:val="00957675"/>
    <w:rsid w:val="00960AA6"/>
    <w:rsid w:val="009629C8"/>
    <w:rsid w:val="009636ED"/>
    <w:rsid w:val="00966CCE"/>
    <w:rsid w:val="009678E1"/>
    <w:rsid w:val="00967AAD"/>
    <w:rsid w:val="00967CD3"/>
    <w:rsid w:val="0097276C"/>
    <w:rsid w:val="00972BD1"/>
    <w:rsid w:val="00973318"/>
    <w:rsid w:val="00973725"/>
    <w:rsid w:val="009754ED"/>
    <w:rsid w:val="00976E41"/>
    <w:rsid w:val="00976F53"/>
    <w:rsid w:val="0097764F"/>
    <w:rsid w:val="00977A4F"/>
    <w:rsid w:val="009811B3"/>
    <w:rsid w:val="00983ADD"/>
    <w:rsid w:val="00987D9A"/>
    <w:rsid w:val="0099001D"/>
    <w:rsid w:val="009919D2"/>
    <w:rsid w:val="00992551"/>
    <w:rsid w:val="00996279"/>
    <w:rsid w:val="009973BB"/>
    <w:rsid w:val="00997635"/>
    <w:rsid w:val="009A1AD7"/>
    <w:rsid w:val="009A5F5B"/>
    <w:rsid w:val="009A75F5"/>
    <w:rsid w:val="009AFE48"/>
    <w:rsid w:val="009B023C"/>
    <w:rsid w:val="009B0F48"/>
    <w:rsid w:val="009B1100"/>
    <w:rsid w:val="009B2A13"/>
    <w:rsid w:val="009B4C0A"/>
    <w:rsid w:val="009B4F76"/>
    <w:rsid w:val="009B65F6"/>
    <w:rsid w:val="009B6CBB"/>
    <w:rsid w:val="009B71DF"/>
    <w:rsid w:val="009B78FD"/>
    <w:rsid w:val="009B7A79"/>
    <w:rsid w:val="009C3388"/>
    <w:rsid w:val="009C3E87"/>
    <w:rsid w:val="009C41A4"/>
    <w:rsid w:val="009C59ED"/>
    <w:rsid w:val="009C7AF1"/>
    <w:rsid w:val="009D0536"/>
    <w:rsid w:val="009D4B20"/>
    <w:rsid w:val="009D61B6"/>
    <w:rsid w:val="009E045A"/>
    <w:rsid w:val="009E0AD5"/>
    <w:rsid w:val="009E1046"/>
    <w:rsid w:val="009E430C"/>
    <w:rsid w:val="009E521C"/>
    <w:rsid w:val="009E6D00"/>
    <w:rsid w:val="009E7238"/>
    <w:rsid w:val="009E72E5"/>
    <w:rsid w:val="009E77C8"/>
    <w:rsid w:val="009E7975"/>
    <w:rsid w:val="009F031F"/>
    <w:rsid w:val="009F0D97"/>
    <w:rsid w:val="009F0F6B"/>
    <w:rsid w:val="009F0FBA"/>
    <w:rsid w:val="009F1007"/>
    <w:rsid w:val="009F3640"/>
    <w:rsid w:val="009F4327"/>
    <w:rsid w:val="009F4701"/>
    <w:rsid w:val="009F4C6F"/>
    <w:rsid w:val="009F55D6"/>
    <w:rsid w:val="009F5D65"/>
    <w:rsid w:val="009F7345"/>
    <w:rsid w:val="00A01A31"/>
    <w:rsid w:val="00A01DED"/>
    <w:rsid w:val="00A04AE0"/>
    <w:rsid w:val="00A07DA4"/>
    <w:rsid w:val="00A10166"/>
    <w:rsid w:val="00A10C16"/>
    <w:rsid w:val="00A138E3"/>
    <w:rsid w:val="00A141DE"/>
    <w:rsid w:val="00A1608F"/>
    <w:rsid w:val="00A16661"/>
    <w:rsid w:val="00A16CF7"/>
    <w:rsid w:val="00A1E9E5"/>
    <w:rsid w:val="00A20FFF"/>
    <w:rsid w:val="00A22ACC"/>
    <w:rsid w:val="00A2560E"/>
    <w:rsid w:val="00A262AD"/>
    <w:rsid w:val="00A27878"/>
    <w:rsid w:val="00A30BCB"/>
    <w:rsid w:val="00A31CA4"/>
    <w:rsid w:val="00A3213D"/>
    <w:rsid w:val="00A32278"/>
    <w:rsid w:val="00A3444D"/>
    <w:rsid w:val="00A34F52"/>
    <w:rsid w:val="00A36290"/>
    <w:rsid w:val="00A377E8"/>
    <w:rsid w:val="00A37C57"/>
    <w:rsid w:val="00A419DD"/>
    <w:rsid w:val="00A433CD"/>
    <w:rsid w:val="00A43412"/>
    <w:rsid w:val="00A47737"/>
    <w:rsid w:val="00A47B2F"/>
    <w:rsid w:val="00A52142"/>
    <w:rsid w:val="00A52542"/>
    <w:rsid w:val="00A53A46"/>
    <w:rsid w:val="00A55699"/>
    <w:rsid w:val="00A612E9"/>
    <w:rsid w:val="00A61458"/>
    <w:rsid w:val="00A63F4C"/>
    <w:rsid w:val="00A6403F"/>
    <w:rsid w:val="00A64233"/>
    <w:rsid w:val="00A64C64"/>
    <w:rsid w:val="00A66824"/>
    <w:rsid w:val="00A70A3B"/>
    <w:rsid w:val="00A71926"/>
    <w:rsid w:val="00A74492"/>
    <w:rsid w:val="00A74870"/>
    <w:rsid w:val="00A751D4"/>
    <w:rsid w:val="00A75F5E"/>
    <w:rsid w:val="00A82110"/>
    <w:rsid w:val="00A82EF8"/>
    <w:rsid w:val="00A83C9F"/>
    <w:rsid w:val="00A84FC2"/>
    <w:rsid w:val="00A852A9"/>
    <w:rsid w:val="00A8719E"/>
    <w:rsid w:val="00A9225A"/>
    <w:rsid w:val="00AA00D1"/>
    <w:rsid w:val="00AA047E"/>
    <w:rsid w:val="00AA0AB7"/>
    <w:rsid w:val="00AA2603"/>
    <w:rsid w:val="00AA2B25"/>
    <w:rsid w:val="00AA2ECF"/>
    <w:rsid w:val="00AA31A0"/>
    <w:rsid w:val="00AA32C5"/>
    <w:rsid w:val="00AA746A"/>
    <w:rsid w:val="00AA7B21"/>
    <w:rsid w:val="00AA7F15"/>
    <w:rsid w:val="00AB0F99"/>
    <w:rsid w:val="00AB13D2"/>
    <w:rsid w:val="00AB2086"/>
    <w:rsid w:val="00AB35E4"/>
    <w:rsid w:val="00AB36DF"/>
    <w:rsid w:val="00AB3F67"/>
    <w:rsid w:val="00AB4715"/>
    <w:rsid w:val="00AB5E57"/>
    <w:rsid w:val="00AB73A1"/>
    <w:rsid w:val="00AB794F"/>
    <w:rsid w:val="00AC11C1"/>
    <w:rsid w:val="00AC4553"/>
    <w:rsid w:val="00AC578A"/>
    <w:rsid w:val="00AC6986"/>
    <w:rsid w:val="00AC7902"/>
    <w:rsid w:val="00AD32C3"/>
    <w:rsid w:val="00AD3950"/>
    <w:rsid w:val="00AD55F0"/>
    <w:rsid w:val="00AD73AA"/>
    <w:rsid w:val="00AD746E"/>
    <w:rsid w:val="00AE1C22"/>
    <w:rsid w:val="00AE2358"/>
    <w:rsid w:val="00AE2C55"/>
    <w:rsid w:val="00AE2D0E"/>
    <w:rsid w:val="00AE3EC2"/>
    <w:rsid w:val="00AE47A6"/>
    <w:rsid w:val="00AE4807"/>
    <w:rsid w:val="00AE5CA5"/>
    <w:rsid w:val="00AE694B"/>
    <w:rsid w:val="00AE6BCE"/>
    <w:rsid w:val="00AE79CD"/>
    <w:rsid w:val="00AF0CBC"/>
    <w:rsid w:val="00AF2250"/>
    <w:rsid w:val="00AF2D04"/>
    <w:rsid w:val="00AF40CA"/>
    <w:rsid w:val="00AF4BEB"/>
    <w:rsid w:val="00AF5A91"/>
    <w:rsid w:val="00B01452"/>
    <w:rsid w:val="00B021F3"/>
    <w:rsid w:val="00B02F73"/>
    <w:rsid w:val="00B03876"/>
    <w:rsid w:val="00B054C9"/>
    <w:rsid w:val="00B06EC8"/>
    <w:rsid w:val="00B0787B"/>
    <w:rsid w:val="00B10473"/>
    <w:rsid w:val="00B10526"/>
    <w:rsid w:val="00B11218"/>
    <w:rsid w:val="00B12B5A"/>
    <w:rsid w:val="00B150FF"/>
    <w:rsid w:val="00B176CB"/>
    <w:rsid w:val="00B21916"/>
    <w:rsid w:val="00B228D1"/>
    <w:rsid w:val="00B23F9D"/>
    <w:rsid w:val="00B240F0"/>
    <w:rsid w:val="00B249E2"/>
    <w:rsid w:val="00B25C0A"/>
    <w:rsid w:val="00B2630A"/>
    <w:rsid w:val="00B2651D"/>
    <w:rsid w:val="00B30714"/>
    <w:rsid w:val="00B30FBD"/>
    <w:rsid w:val="00B3262B"/>
    <w:rsid w:val="00B3278E"/>
    <w:rsid w:val="00B3341E"/>
    <w:rsid w:val="00B35072"/>
    <w:rsid w:val="00B3621B"/>
    <w:rsid w:val="00B4157D"/>
    <w:rsid w:val="00B4377A"/>
    <w:rsid w:val="00B461E4"/>
    <w:rsid w:val="00B51958"/>
    <w:rsid w:val="00B51973"/>
    <w:rsid w:val="00B5201F"/>
    <w:rsid w:val="00B523F0"/>
    <w:rsid w:val="00B53627"/>
    <w:rsid w:val="00B53F0A"/>
    <w:rsid w:val="00B564FF"/>
    <w:rsid w:val="00B570A0"/>
    <w:rsid w:val="00B57592"/>
    <w:rsid w:val="00B61ABF"/>
    <w:rsid w:val="00B647F0"/>
    <w:rsid w:val="00B6535C"/>
    <w:rsid w:val="00B6537F"/>
    <w:rsid w:val="00B66426"/>
    <w:rsid w:val="00B669E5"/>
    <w:rsid w:val="00B67325"/>
    <w:rsid w:val="00B67840"/>
    <w:rsid w:val="00B679BB"/>
    <w:rsid w:val="00B70F65"/>
    <w:rsid w:val="00B720FC"/>
    <w:rsid w:val="00B72305"/>
    <w:rsid w:val="00B72541"/>
    <w:rsid w:val="00B73C52"/>
    <w:rsid w:val="00B73F99"/>
    <w:rsid w:val="00B74D38"/>
    <w:rsid w:val="00B74E26"/>
    <w:rsid w:val="00B75A8D"/>
    <w:rsid w:val="00B76402"/>
    <w:rsid w:val="00B77467"/>
    <w:rsid w:val="00B80F93"/>
    <w:rsid w:val="00B81CC5"/>
    <w:rsid w:val="00B836E3"/>
    <w:rsid w:val="00B83F6A"/>
    <w:rsid w:val="00B84DAE"/>
    <w:rsid w:val="00B85103"/>
    <w:rsid w:val="00B8763D"/>
    <w:rsid w:val="00B90396"/>
    <w:rsid w:val="00B9217A"/>
    <w:rsid w:val="00B97CDB"/>
    <w:rsid w:val="00BA44E4"/>
    <w:rsid w:val="00BA514D"/>
    <w:rsid w:val="00BA5421"/>
    <w:rsid w:val="00BA576B"/>
    <w:rsid w:val="00BA6162"/>
    <w:rsid w:val="00BA621D"/>
    <w:rsid w:val="00BB1616"/>
    <w:rsid w:val="00BB1770"/>
    <w:rsid w:val="00BB2014"/>
    <w:rsid w:val="00BB291F"/>
    <w:rsid w:val="00BB3CD6"/>
    <w:rsid w:val="00BB4831"/>
    <w:rsid w:val="00BB7561"/>
    <w:rsid w:val="00BC161D"/>
    <w:rsid w:val="00BC26BB"/>
    <w:rsid w:val="00BC481E"/>
    <w:rsid w:val="00BC4A5A"/>
    <w:rsid w:val="00BC4F15"/>
    <w:rsid w:val="00BC68A0"/>
    <w:rsid w:val="00BC6F49"/>
    <w:rsid w:val="00BD1AC4"/>
    <w:rsid w:val="00BD3B85"/>
    <w:rsid w:val="00BD3D51"/>
    <w:rsid w:val="00BD45C4"/>
    <w:rsid w:val="00BD6B87"/>
    <w:rsid w:val="00BD7B1D"/>
    <w:rsid w:val="00BE076D"/>
    <w:rsid w:val="00BE0C92"/>
    <w:rsid w:val="00BE285B"/>
    <w:rsid w:val="00BE3783"/>
    <w:rsid w:val="00BE44A3"/>
    <w:rsid w:val="00BF2162"/>
    <w:rsid w:val="00BF2291"/>
    <w:rsid w:val="00BF3E4D"/>
    <w:rsid w:val="00BF4448"/>
    <w:rsid w:val="00BF4497"/>
    <w:rsid w:val="00BF47DE"/>
    <w:rsid w:val="00BF4E9A"/>
    <w:rsid w:val="00C01DAA"/>
    <w:rsid w:val="00C047A0"/>
    <w:rsid w:val="00C04F41"/>
    <w:rsid w:val="00C05F1C"/>
    <w:rsid w:val="00C0719F"/>
    <w:rsid w:val="00C073D3"/>
    <w:rsid w:val="00C07A3A"/>
    <w:rsid w:val="00C07BBC"/>
    <w:rsid w:val="00C10704"/>
    <w:rsid w:val="00C12F31"/>
    <w:rsid w:val="00C14840"/>
    <w:rsid w:val="00C14F82"/>
    <w:rsid w:val="00C1ACFF"/>
    <w:rsid w:val="00C2050B"/>
    <w:rsid w:val="00C21F1E"/>
    <w:rsid w:val="00C22A8E"/>
    <w:rsid w:val="00C22FA8"/>
    <w:rsid w:val="00C2387D"/>
    <w:rsid w:val="00C25C63"/>
    <w:rsid w:val="00C26877"/>
    <w:rsid w:val="00C3163E"/>
    <w:rsid w:val="00C33E69"/>
    <w:rsid w:val="00C345D4"/>
    <w:rsid w:val="00C35307"/>
    <w:rsid w:val="00C40171"/>
    <w:rsid w:val="00C40AF1"/>
    <w:rsid w:val="00C41329"/>
    <w:rsid w:val="00C42B0E"/>
    <w:rsid w:val="00C42FDB"/>
    <w:rsid w:val="00C43B79"/>
    <w:rsid w:val="00C4485B"/>
    <w:rsid w:val="00C44A80"/>
    <w:rsid w:val="00C45571"/>
    <w:rsid w:val="00C471C6"/>
    <w:rsid w:val="00C50659"/>
    <w:rsid w:val="00C51DCD"/>
    <w:rsid w:val="00C52461"/>
    <w:rsid w:val="00C553BA"/>
    <w:rsid w:val="00C55625"/>
    <w:rsid w:val="00C56278"/>
    <w:rsid w:val="00C60614"/>
    <w:rsid w:val="00C60D25"/>
    <w:rsid w:val="00C65225"/>
    <w:rsid w:val="00C71F73"/>
    <w:rsid w:val="00C757EA"/>
    <w:rsid w:val="00C75D25"/>
    <w:rsid w:val="00C76E74"/>
    <w:rsid w:val="00C77CA2"/>
    <w:rsid w:val="00C8057F"/>
    <w:rsid w:val="00C8072A"/>
    <w:rsid w:val="00C80D9E"/>
    <w:rsid w:val="00C879E8"/>
    <w:rsid w:val="00C87E90"/>
    <w:rsid w:val="00C91EEA"/>
    <w:rsid w:val="00C92F32"/>
    <w:rsid w:val="00C939CE"/>
    <w:rsid w:val="00C94A7C"/>
    <w:rsid w:val="00C960C6"/>
    <w:rsid w:val="00CA007F"/>
    <w:rsid w:val="00CA0138"/>
    <w:rsid w:val="00CA17F7"/>
    <w:rsid w:val="00CA18E5"/>
    <w:rsid w:val="00CA3BC8"/>
    <w:rsid w:val="00CA4915"/>
    <w:rsid w:val="00CA58B7"/>
    <w:rsid w:val="00CA74FF"/>
    <w:rsid w:val="00CA7DA5"/>
    <w:rsid w:val="00CB0706"/>
    <w:rsid w:val="00CB099D"/>
    <w:rsid w:val="00CB165A"/>
    <w:rsid w:val="00CB28E6"/>
    <w:rsid w:val="00CB307D"/>
    <w:rsid w:val="00CB3377"/>
    <w:rsid w:val="00CB78CA"/>
    <w:rsid w:val="00CC029A"/>
    <w:rsid w:val="00CC0558"/>
    <w:rsid w:val="00CC11CF"/>
    <w:rsid w:val="00CC37D8"/>
    <w:rsid w:val="00CC4102"/>
    <w:rsid w:val="00CC440E"/>
    <w:rsid w:val="00CC5A47"/>
    <w:rsid w:val="00CC6254"/>
    <w:rsid w:val="00CC6A00"/>
    <w:rsid w:val="00CC6BEA"/>
    <w:rsid w:val="00CC76FF"/>
    <w:rsid w:val="00CD419D"/>
    <w:rsid w:val="00CD58A3"/>
    <w:rsid w:val="00CD79CB"/>
    <w:rsid w:val="00CE0705"/>
    <w:rsid w:val="00CE0B16"/>
    <w:rsid w:val="00CE19D5"/>
    <w:rsid w:val="00CE3C74"/>
    <w:rsid w:val="00CE5208"/>
    <w:rsid w:val="00CE73E7"/>
    <w:rsid w:val="00CF105C"/>
    <w:rsid w:val="00CF261B"/>
    <w:rsid w:val="00CF2FB9"/>
    <w:rsid w:val="00CF4096"/>
    <w:rsid w:val="00CF422C"/>
    <w:rsid w:val="00CF6AAF"/>
    <w:rsid w:val="00CF7134"/>
    <w:rsid w:val="00D0409E"/>
    <w:rsid w:val="00D04A31"/>
    <w:rsid w:val="00D04B8F"/>
    <w:rsid w:val="00D04F3E"/>
    <w:rsid w:val="00D0758D"/>
    <w:rsid w:val="00D07712"/>
    <w:rsid w:val="00D11586"/>
    <w:rsid w:val="00D12862"/>
    <w:rsid w:val="00D133C2"/>
    <w:rsid w:val="00D138B5"/>
    <w:rsid w:val="00D15302"/>
    <w:rsid w:val="00D15AC2"/>
    <w:rsid w:val="00D16EC9"/>
    <w:rsid w:val="00D220CF"/>
    <w:rsid w:val="00D25004"/>
    <w:rsid w:val="00D2648E"/>
    <w:rsid w:val="00D26535"/>
    <w:rsid w:val="00D279F2"/>
    <w:rsid w:val="00D324A9"/>
    <w:rsid w:val="00D334FE"/>
    <w:rsid w:val="00D3507F"/>
    <w:rsid w:val="00D3524F"/>
    <w:rsid w:val="00D35A68"/>
    <w:rsid w:val="00D369F4"/>
    <w:rsid w:val="00D36D0E"/>
    <w:rsid w:val="00D4088D"/>
    <w:rsid w:val="00D4129A"/>
    <w:rsid w:val="00D42247"/>
    <w:rsid w:val="00D43F67"/>
    <w:rsid w:val="00D4456E"/>
    <w:rsid w:val="00D4685C"/>
    <w:rsid w:val="00D507AC"/>
    <w:rsid w:val="00D50920"/>
    <w:rsid w:val="00D51644"/>
    <w:rsid w:val="00D51F9A"/>
    <w:rsid w:val="00D52B34"/>
    <w:rsid w:val="00D5581F"/>
    <w:rsid w:val="00D55E35"/>
    <w:rsid w:val="00D55E3A"/>
    <w:rsid w:val="00D55F8B"/>
    <w:rsid w:val="00D56E61"/>
    <w:rsid w:val="00D570E9"/>
    <w:rsid w:val="00D574D7"/>
    <w:rsid w:val="00D57686"/>
    <w:rsid w:val="00D57963"/>
    <w:rsid w:val="00D6199E"/>
    <w:rsid w:val="00D6363D"/>
    <w:rsid w:val="00D64CA9"/>
    <w:rsid w:val="00D711B5"/>
    <w:rsid w:val="00D715E1"/>
    <w:rsid w:val="00D74829"/>
    <w:rsid w:val="00D76E4F"/>
    <w:rsid w:val="00D803DE"/>
    <w:rsid w:val="00D8271B"/>
    <w:rsid w:val="00D82B2B"/>
    <w:rsid w:val="00D865EC"/>
    <w:rsid w:val="00D90672"/>
    <w:rsid w:val="00D91801"/>
    <w:rsid w:val="00D925EC"/>
    <w:rsid w:val="00D933F4"/>
    <w:rsid w:val="00D95D47"/>
    <w:rsid w:val="00D95DB3"/>
    <w:rsid w:val="00D967FD"/>
    <w:rsid w:val="00DA375E"/>
    <w:rsid w:val="00DA49DA"/>
    <w:rsid w:val="00DA4F66"/>
    <w:rsid w:val="00DA515D"/>
    <w:rsid w:val="00DA6968"/>
    <w:rsid w:val="00DA722A"/>
    <w:rsid w:val="00DB2D3B"/>
    <w:rsid w:val="00DB68E9"/>
    <w:rsid w:val="00DC2F79"/>
    <w:rsid w:val="00DC30D4"/>
    <w:rsid w:val="00DC3D8F"/>
    <w:rsid w:val="00DC5AE1"/>
    <w:rsid w:val="00DC60A6"/>
    <w:rsid w:val="00DC69B4"/>
    <w:rsid w:val="00DC741B"/>
    <w:rsid w:val="00DD380A"/>
    <w:rsid w:val="00DD3F83"/>
    <w:rsid w:val="00DE4AC7"/>
    <w:rsid w:val="00DE5444"/>
    <w:rsid w:val="00DE5DDF"/>
    <w:rsid w:val="00DE745B"/>
    <w:rsid w:val="00DE77F5"/>
    <w:rsid w:val="00DF074B"/>
    <w:rsid w:val="00DF0AC7"/>
    <w:rsid w:val="00DF0C21"/>
    <w:rsid w:val="00DF3629"/>
    <w:rsid w:val="00DF43A0"/>
    <w:rsid w:val="00DF4F88"/>
    <w:rsid w:val="00DF507A"/>
    <w:rsid w:val="00DF5CF1"/>
    <w:rsid w:val="00E001FC"/>
    <w:rsid w:val="00E03774"/>
    <w:rsid w:val="00E03822"/>
    <w:rsid w:val="00E03C59"/>
    <w:rsid w:val="00E03E09"/>
    <w:rsid w:val="00E049D6"/>
    <w:rsid w:val="00E107BE"/>
    <w:rsid w:val="00E11183"/>
    <w:rsid w:val="00E1165D"/>
    <w:rsid w:val="00E13B0C"/>
    <w:rsid w:val="00E169C7"/>
    <w:rsid w:val="00E16D72"/>
    <w:rsid w:val="00E174B9"/>
    <w:rsid w:val="00E2249A"/>
    <w:rsid w:val="00E24139"/>
    <w:rsid w:val="00E3214D"/>
    <w:rsid w:val="00E330B3"/>
    <w:rsid w:val="00E3320E"/>
    <w:rsid w:val="00E33D67"/>
    <w:rsid w:val="00E35C1E"/>
    <w:rsid w:val="00E40121"/>
    <w:rsid w:val="00E4032D"/>
    <w:rsid w:val="00E40807"/>
    <w:rsid w:val="00E40EF8"/>
    <w:rsid w:val="00E42D8C"/>
    <w:rsid w:val="00E45B94"/>
    <w:rsid w:val="00E46A09"/>
    <w:rsid w:val="00E46F3F"/>
    <w:rsid w:val="00E504D1"/>
    <w:rsid w:val="00E5098D"/>
    <w:rsid w:val="00E53DA4"/>
    <w:rsid w:val="00E546CB"/>
    <w:rsid w:val="00E554F2"/>
    <w:rsid w:val="00E57DCC"/>
    <w:rsid w:val="00E60F10"/>
    <w:rsid w:val="00E63135"/>
    <w:rsid w:val="00E631BB"/>
    <w:rsid w:val="00E63314"/>
    <w:rsid w:val="00E6360D"/>
    <w:rsid w:val="00E639B2"/>
    <w:rsid w:val="00E63EF3"/>
    <w:rsid w:val="00E64661"/>
    <w:rsid w:val="00E65A7A"/>
    <w:rsid w:val="00E65D60"/>
    <w:rsid w:val="00E70BAE"/>
    <w:rsid w:val="00E722E2"/>
    <w:rsid w:val="00E73937"/>
    <w:rsid w:val="00E77FD8"/>
    <w:rsid w:val="00E822CB"/>
    <w:rsid w:val="00E8489C"/>
    <w:rsid w:val="00E855EB"/>
    <w:rsid w:val="00E85EF9"/>
    <w:rsid w:val="00E87DC8"/>
    <w:rsid w:val="00E90C10"/>
    <w:rsid w:val="00E911C3"/>
    <w:rsid w:val="00E91FED"/>
    <w:rsid w:val="00E92896"/>
    <w:rsid w:val="00E939A1"/>
    <w:rsid w:val="00E9522F"/>
    <w:rsid w:val="00E96316"/>
    <w:rsid w:val="00E96587"/>
    <w:rsid w:val="00E966E7"/>
    <w:rsid w:val="00EA1256"/>
    <w:rsid w:val="00EA1E94"/>
    <w:rsid w:val="00EA5631"/>
    <w:rsid w:val="00EA6420"/>
    <w:rsid w:val="00EA780F"/>
    <w:rsid w:val="00EA7C16"/>
    <w:rsid w:val="00EB0281"/>
    <w:rsid w:val="00EB0FE1"/>
    <w:rsid w:val="00EB1508"/>
    <w:rsid w:val="00EB2274"/>
    <w:rsid w:val="00EB2DE8"/>
    <w:rsid w:val="00EB46BC"/>
    <w:rsid w:val="00EB4BD1"/>
    <w:rsid w:val="00EB69B2"/>
    <w:rsid w:val="00EC1355"/>
    <w:rsid w:val="00EC3A0C"/>
    <w:rsid w:val="00EC5803"/>
    <w:rsid w:val="00EC58DC"/>
    <w:rsid w:val="00EC706F"/>
    <w:rsid w:val="00EC7995"/>
    <w:rsid w:val="00EC7E36"/>
    <w:rsid w:val="00ED05E8"/>
    <w:rsid w:val="00ED094F"/>
    <w:rsid w:val="00ED55E4"/>
    <w:rsid w:val="00ED782D"/>
    <w:rsid w:val="00ED7A5F"/>
    <w:rsid w:val="00EE56F4"/>
    <w:rsid w:val="00EF39C6"/>
    <w:rsid w:val="00EF6690"/>
    <w:rsid w:val="00EF6937"/>
    <w:rsid w:val="00EF7971"/>
    <w:rsid w:val="00EF7F40"/>
    <w:rsid w:val="00F005F7"/>
    <w:rsid w:val="00F0223B"/>
    <w:rsid w:val="00F02B4F"/>
    <w:rsid w:val="00F06A04"/>
    <w:rsid w:val="00F07477"/>
    <w:rsid w:val="00F11587"/>
    <w:rsid w:val="00F1298D"/>
    <w:rsid w:val="00F14FC6"/>
    <w:rsid w:val="00F15E45"/>
    <w:rsid w:val="00F20824"/>
    <w:rsid w:val="00F231A8"/>
    <w:rsid w:val="00F2392A"/>
    <w:rsid w:val="00F23A49"/>
    <w:rsid w:val="00F24BB2"/>
    <w:rsid w:val="00F24F0C"/>
    <w:rsid w:val="00F24F7A"/>
    <w:rsid w:val="00F272CB"/>
    <w:rsid w:val="00F27F31"/>
    <w:rsid w:val="00F2CCB0"/>
    <w:rsid w:val="00F30840"/>
    <w:rsid w:val="00F33D2D"/>
    <w:rsid w:val="00F34C59"/>
    <w:rsid w:val="00F350AC"/>
    <w:rsid w:val="00F3531E"/>
    <w:rsid w:val="00F42637"/>
    <w:rsid w:val="00F44AD6"/>
    <w:rsid w:val="00F5033D"/>
    <w:rsid w:val="00F52990"/>
    <w:rsid w:val="00F53C07"/>
    <w:rsid w:val="00F573C6"/>
    <w:rsid w:val="00F57853"/>
    <w:rsid w:val="00F57F8B"/>
    <w:rsid w:val="00F57F92"/>
    <w:rsid w:val="00F60013"/>
    <w:rsid w:val="00F613A7"/>
    <w:rsid w:val="00F617F0"/>
    <w:rsid w:val="00F6502B"/>
    <w:rsid w:val="00F73174"/>
    <w:rsid w:val="00F731F3"/>
    <w:rsid w:val="00F7339F"/>
    <w:rsid w:val="00F7425E"/>
    <w:rsid w:val="00F76338"/>
    <w:rsid w:val="00F80152"/>
    <w:rsid w:val="00F80667"/>
    <w:rsid w:val="00F812B1"/>
    <w:rsid w:val="00F82A7F"/>
    <w:rsid w:val="00F85B4A"/>
    <w:rsid w:val="00F860B6"/>
    <w:rsid w:val="00F87B20"/>
    <w:rsid w:val="00F914FB"/>
    <w:rsid w:val="00F9472B"/>
    <w:rsid w:val="00F95488"/>
    <w:rsid w:val="00F954E1"/>
    <w:rsid w:val="00F960F6"/>
    <w:rsid w:val="00F97DC4"/>
    <w:rsid w:val="00FA05F1"/>
    <w:rsid w:val="00FA1DCE"/>
    <w:rsid w:val="00FA2A3E"/>
    <w:rsid w:val="00FA2D7A"/>
    <w:rsid w:val="00FA44FE"/>
    <w:rsid w:val="00FA49ED"/>
    <w:rsid w:val="00FA5482"/>
    <w:rsid w:val="00FB1054"/>
    <w:rsid w:val="00FB1874"/>
    <w:rsid w:val="00FB2E20"/>
    <w:rsid w:val="00FB7FDC"/>
    <w:rsid w:val="00FC40E8"/>
    <w:rsid w:val="00FC5DDD"/>
    <w:rsid w:val="00FD05D8"/>
    <w:rsid w:val="00FD0C51"/>
    <w:rsid w:val="00FD1332"/>
    <w:rsid w:val="00FD1526"/>
    <w:rsid w:val="00FD5E8C"/>
    <w:rsid w:val="00FD7836"/>
    <w:rsid w:val="00FE19EF"/>
    <w:rsid w:val="00FE1EB3"/>
    <w:rsid w:val="00FE3455"/>
    <w:rsid w:val="00FE48D2"/>
    <w:rsid w:val="00FE4E19"/>
    <w:rsid w:val="00FF04DB"/>
    <w:rsid w:val="00FF070C"/>
    <w:rsid w:val="00FF0F24"/>
    <w:rsid w:val="00FF0FE5"/>
    <w:rsid w:val="00FF15E9"/>
    <w:rsid w:val="00FF2A8C"/>
    <w:rsid w:val="00FF2BBC"/>
    <w:rsid w:val="00FF5250"/>
    <w:rsid w:val="00FF5A0E"/>
    <w:rsid w:val="00FF733D"/>
    <w:rsid w:val="01392EFB"/>
    <w:rsid w:val="018291F0"/>
    <w:rsid w:val="01873B2D"/>
    <w:rsid w:val="0187E8B7"/>
    <w:rsid w:val="01997956"/>
    <w:rsid w:val="01A88B39"/>
    <w:rsid w:val="01D81A8E"/>
    <w:rsid w:val="020DCBFB"/>
    <w:rsid w:val="021F35F7"/>
    <w:rsid w:val="02377BDD"/>
    <w:rsid w:val="0239D478"/>
    <w:rsid w:val="0240A358"/>
    <w:rsid w:val="02617754"/>
    <w:rsid w:val="02717525"/>
    <w:rsid w:val="027283B0"/>
    <w:rsid w:val="0279D568"/>
    <w:rsid w:val="029410FB"/>
    <w:rsid w:val="02985CB5"/>
    <w:rsid w:val="02B89849"/>
    <w:rsid w:val="02C62265"/>
    <w:rsid w:val="02E07AD2"/>
    <w:rsid w:val="03051DD4"/>
    <w:rsid w:val="03117463"/>
    <w:rsid w:val="0317C0A4"/>
    <w:rsid w:val="0334CB1C"/>
    <w:rsid w:val="033F6E04"/>
    <w:rsid w:val="03457314"/>
    <w:rsid w:val="034EB731"/>
    <w:rsid w:val="035E4388"/>
    <w:rsid w:val="0374B100"/>
    <w:rsid w:val="03A9C5C0"/>
    <w:rsid w:val="03B3AEE3"/>
    <w:rsid w:val="03C7957A"/>
    <w:rsid w:val="03D2CAD5"/>
    <w:rsid w:val="040F3932"/>
    <w:rsid w:val="0429D30E"/>
    <w:rsid w:val="045833CD"/>
    <w:rsid w:val="0463E013"/>
    <w:rsid w:val="0496B350"/>
    <w:rsid w:val="049A9D94"/>
    <w:rsid w:val="04AE2E04"/>
    <w:rsid w:val="04B2452C"/>
    <w:rsid w:val="04BCA9DC"/>
    <w:rsid w:val="04C64731"/>
    <w:rsid w:val="04CBFBCC"/>
    <w:rsid w:val="04D6421A"/>
    <w:rsid w:val="04F6E00A"/>
    <w:rsid w:val="04F6FFE5"/>
    <w:rsid w:val="050DC972"/>
    <w:rsid w:val="0521DA17"/>
    <w:rsid w:val="05429D46"/>
    <w:rsid w:val="055910D8"/>
    <w:rsid w:val="0578441A"/>
    <w:rsid w:val="05A6081F"/>
    <w:rsid w:val="05C8D81F"/>
    <w:rsid w:val="05DEFA8A"/>
    <w:rsid w:val="05FEA964"/>
    <w:rsid w:val="06043B1C"/>
    <w:rsid w:val="0686FE2F"/>
    <w:rsid w:val="06874B63"/>
    <w:rsid w:val="0695BF57"/>
    <w:rsid w:val="06961B93"/>
    <w:rsid w:val="06B466BB"/>
    <w:rsid w:val="06CE6995"/>
    <w:rsid w:val="06D3F8AC"/>
    <w:rsid w:val="06F832E5"/>
    <w:rsid w:val="074A0C88"/>
    <w:rsid w:val="078226FB"/>
    <w:rsid w:val="0782C869"/>
    <w:rsid w:val="0787DA9B"/>
    <w:rsid w:val="079711BD"/>
    <w:rsid w:val="079ADBB5"/>
    <w:rsid w:val="079AF669"/>
    <w:rsid w:val="07B59749"/>
    <w:rsid w:val="07C822AA"/>
    <w:rsid w:val="07CEF973"/>
    <w:rsid w:val="07F6E8CE"/>
    <w:rsid w:val="08030E4B"/>
    <w:rsid w:val="08041C9F"/>
    <w:rsid w:val="0808641C"/>
    <w:rsid w:val="082698A1"/>
    <w:rsid w:val="08612247"/>
    <w:rsid w:val="0882AEC1"/>
    <w:rsid w:val="08B87D93"/>
    <w:rsid w:val="08F213D8"/>
    <w:rsid w:val="092ED867"/>
    <w:rsid w:val="093A3D2C"/>
    <w:rsid w:val="09462649"/>
    <w:rsid w:val="095783BE"/>
    <w:rsid w:val="097C85E7"/>
    <w:rsid w:val="0988A09A"/>
    <w:rsid w:val="0991572B"/>
    <w:rsid w:val="099C7756"/>
    <w:rsid w:val="09AE17CD"/>
    <w:rsid w:val="09B43496"/>
    <w:rsid w:val="09C26902"/>
    <w:rsid w:val="09DE08CF"/>
    <w:rsid w:val="09F4BEF9"/>
    <w:rsid w:val="0A0688D3"/>
    <w:rsid w:val="0A09BC7C"/>
    <w:rsid w:val="0A1574D0"/>
    <w:rsid w:val="0A33FF47"/>
    <w:rsid w:val="0A420C59"/>
    <w:rsid w:val="0A699186"/>
    <w:rsid w:val="0A8DADFB"/>
    <w:rsid w:val="0AAE3E6F"/>
    <w:rsid w:val="0AE18F1F"/>
    <w:rsid w:val="0AE65C2A"/>
    <w:rsid w:val="0AEF241F"/>
    <w:rsid w:val="0AF3541F"/>
    <w:rsid w:val="0B20EB3A"/>
    <w:rsid w:val="0B297436"/>
    <w:rsid w:val="0B2A7445"/>
    <w:rsid w:val="0B46D989"/>
    <w:rsid w:val="0B49E82E"/>
    <w:rsid w:val="0B4A4BF8"/>
    <w:rsid w:val="0B79AF0E"/>
    <w:rsid w:val="0B7E4242"/>
    <w:rsid w:val="0B839A54"/>
    <w:rsid w:val="0BB0D529"/>
    <w:rsid w:val="0BB28A36"/>
    <w:rsid w:val="0BB31C58"/>
    <w:rsid w:val="0BC70743"/>
    <w:rsid w:val="0BC779B7"/>
    <w:rsid w:val="0BFDC404"/>
    <w:rsid w:val="0C194EE5"/>
    <w:rsid w:val="0C3B1116"/>
    <w:rsid w:val="0C3DFEDC"/>
    <w:rsid w:val="0C647E33"/>
    <w:rsid w:val="0C752622"/>
    <w:rsid w:val="0C80AAB5"/>
    <w:rsid w:val="0C953D3F"/>
    <w:rsid w:val="0CA646F1"/>
    <w:rsid w:val="0CD01B2A"/>
    <w:rsid w:val="0CD6ABFF"/>
    <w:rsid w:val="0CF4C21D"/>
    <w:rsid w:val="0D03CB3C"/>
    <w:rsid w:val="0D046EBA"/>
    <w:rsid w:val="0D055D17"/>
    <w:rsid w:val="0D170C72"/>
    <w:rsid w:val="0D2643D4"/>
    <w:rsid w:val="0D296BA1"/>
    <w:rsid w:val="0D334966"/>
    <w:rsid w:val="0D7E67FC"/>
    <w:rsid w:val="0D8355FF"/>
    <w:rsid w:val="0DA441B8"/>
    <w:rsid w:val="0DD78FB1"/>
    <w:rsid w:val="0DDB0D84"/>
    <w:rsid w:val="0DE3445A"/>
    <w:rsid w:val="0DE3C630"/>
    <w:rsid w:val="0DE5DF31"/>
    <w:rsid w:val="0DF5A221"/>
    <w:rsid w:val="0E0060D1"/>
    <w:rsid w:val="0E02AFFE"/>
    <w:rsid w:val="0E067947"/>
    <w:rsid w:val="0E2237D5"/>
    <w:rsid w:val="0E3075B9"/>
    <w:rsid w:val="0E438015"/>
    <w:rsid w:val="0E5D406A"/>
    <w:rsid w:val="0EA8C539"/>
    <w:rsid w:val="0EAAF048"/>
    <w:rsid w:val="0ED68AE9"/>
    <w:rsid w:val="0ED6AAB3"/>
    <w:rsid w:val="0EE6FBD0"/>
    <w:rsid w:val="0EFAD197"/>
    <w:rsid w:val="0EFBB963"/>
    <w:rsid w:val="0F030FF4"/>
    <w:rsid w:val="0F2ABFAC"/>
    <w:rsid w:val="0F5D29A0"/>
    <w:rsid w:val="0F7D0FFB"/>
    <w:rsid w:val="0F87ACD6"/>
    <w:rsid w:val="0F9D209A"/>
    <w:rsid w:val="0F9DE8F2"/>
    <w:rsid w:val="0FBE44B5"/>
    <w:rsid w:val="0FDA2C70"/>
    <w:rsid w:val="0FE43BA1"/>
    <w:rsid w:val="0FFCE559"/>
    <w:rsid w:val="101F1DE1"/>
    <w:rsid w:val="105DE28E"/>
    <w:rsid w:val="1084D2FA"/>
    <w:rsid w:val="1085ECCE"/>
    <w:rsid w:val="10935C26"/>
    <w:rsid w:val="10AC5476"/>
    <w:rsid w:val="10AD39A4"/>
    <w:rsid w:val="10B908AE"/>
    <w:rsid w:val="10C7F2F4"/>
    <w:rsid w:val="10C9A20C"/>
    <w:rsid w:val="10D853FE"/>
    <w:rsid w:val="10F118DA"/>
    <w:rsid w:val="10F622CF"/>
    <w:rsid w:val="10F88BA2"/>
    <w:rsid w:val="111189BF"/>
    <w:rsid w:val="1111E4B5"/>
    <w:rsid w:val="112E70AE"/>
    <w:rsid w:val="112F5DD5"/>
    <w:rsid w:val="116789FC"/>
    <w:rsid w:val="1172B511"/>
    <w:rsid w:val="1180E9EF"/>
    <w:rsid w:val="1182DD07"/>
    <w:rsid w:val="11A66CD5"/>
    <w:rsid w:val="11C690F6"/>
    <w:rsid w:val="11C89F1C"/>
    <w:rsid w:val="11D027FB"/>
    <w:rsid w:val="11DA01B4"/>
    <w:rsid w:val="11FA8FCA"/>
    <w:rsid w:val="1229EC5A"/>
    <w:rsid w:val="12303757"/>
    <w:rsid w:val="123630FF"/>
    <w:rsid w:val="127B18DA"/>
    <w:rsid w:val="1287DA2F"/>
    <w:rsid w:val="12DDBCDD"/>
    <w:rsid w:val="1309349D"/>
    <w:rsid w:val="130977A2"/>
    <w:rsid w:val="131A84EA"/>
    <w:rsid w:val="131FE473"/>
    <w:rsid w:val="1340E131"/>
    <w:rsid w:val="1359C20C"/>
    <w:rsid w:val="13656CEB"/>
    <w:rsid w:val="1366B071"/>
    <w:rsid w:val="137F84C8"/>
    <w:rsid w:val="1394996C"/>
    <w:rsid w:val="139E66D1"/>
    <w:rsid w:val="13D6B5ED"/>
    <w:rsid w:val="13F013FB"/>
    <w:rsid w:val="13FC3C5B"/>
    <w:rsid w:val="141D187A"/>
    <w:rsid w:val="14201E07"/>
    <w:rsid w:val="14283DBE"/>
    <w:rsid w:val="142C5E8C"/>
    <w:rsid w:val="143F99A7"/>
    <w:rsid w:val="146064E1"/>
    <w:rsid w:val="1468CD37"/>
    <w:rsid w:val="14C868F6"/>
    <w:rsid w:val="14CDCD68"/>
    <w:rsid w:val="14D0567C"/>
    <w:rsid w:val="14D49372"/>
    <w:rsid w:val="14E19153"/>
    <w:rsid w:val="15625C84"/>
    <w:rsid w:val="15668398"/>
    <w:rsid w:val="157922E3"/>
    <w:rsid w:val="157F1DF8"/>
    <w:rsid w:val="157F800D"/>
    <w:rsid w:val="1588BEF5"/>
    <w:rsid w:val="1598A64F"/>
    <w:rsid w:val="15A0C568"/>
    <w:rsid w:val="15BF7AF1"/>
    <w:rsid w:val="15C0EFA0"/>
    <w:rsid w:val="16001D0A"/>
    <w:rsid w:val="16036198"/>
    <w:rsid w:val="16096BD0"/>
    <w:rsid w:val="162B3493"/>
    <w:rsid w:val="165BDCD5"/>
    <w:rsid w:val="1679035C"/>
    <w:rsid w:val="167951D8"/>
    <w:rsid w:val="16D97D72"/>
    <w:rsid w:val="16D9AF48"/>
    <w:rsid w:val="16E1E863"/>
    <w:rsid w:val="17016C15"/>
    <w:rsid w:val="173C95C9"/>
    <w:rsid w:val="1749A1AD"/>
    <w:rsid w:val="17614340"/>
    <w:rsid w:val="177B754A"/>
    <w:rsid w:val="1780A86A"/>
    <w:rsid w:val="1792CE2E"/>
    <w:rsid w:val="1797E150"/>
    <w:rsid w:val="17A9924F"/>
    <w:rsid w:val="17B407FE"/>
    <w:rsid w:val="17B5FAE7"/>
    <w:rsid w:val="17C08F9D"/>
    <w:rsid w:val="17C148E9"/>
    <w:rsid w:val="17DD197B"/>
    <w:rsid w:val="17F2C5B3"/>
    <w:rsid w:val="1843D4AB"/>
    <w:rsid w:val="18480FBE"/>
    <w:rsid w:val="1855D4FF"/>
    <w:rsid w:val="186B924A"/>
    <w:rsid w:val="186EDA18"/>
    <w:rsid w:val="188D915C"/>
    <w:rsid w:val="18A4F0F3"/>
    <w:rsid w:val="18A541CD"/>
    <w:rsid w:val="18BEC67E"/>
    <w:rsid w:val="18D39296"/>
    <w:rsid w:val="18EF63BB"/>
    <w:rsid w:val="1900E16B"/>
    <w:rsid w:val="1910E974"/>
    <w:rsid w:val="193EF213"/>
    <w:rsid w:val="1940D8A1"/>
    <w:rsid w:val="19511759"/>
    <w:rsid w:val="1961F4BE"/>
    <w:rsid w:val="198B07D9"/>
    <w:rsid w:val="199270A8"/>
    <w:rsid w:val="199EF6F2"/>
    <w:rsid w:val="19AADF8C"/>
    <w:rsid w:val="19D2A548"/>
    <w:rsid w:val="19E3A153"/>
    <w:rsid w:val="1A174672"/>
    <w:rsid w:val="1A66DAB7"/>
    <w:rsid w:val="1A7AAA16"/>
    <w:rsid w:val="1A95A526"/>
    <w:rsid w:val="1A9BA4AA"/>
    <w:rsid w:val="1AB2A1F8"/>
    <w:rsid w:val="1AB68FE6"/>
    <w:rsid w:val="1AC60163"/>
    <w:rsid w:val="1AC9D35C"/>
    <w:rsid w:val="1AEA46EC"/>
    <w:rsid w:val="1B0C6A2B"/>
    <w:rsid w:val="1B13B0E2"/>
    <w:rsid w:val="1B2A24A4"/>
    <w:rsid w:val="1B2E4109"/>
    <w:rsid w:val="1B3F75D2"/>
    <w:rsid w:val="1B3F9800"/>
    <w:rsid w:val="1B4249C5"/>
    <w:rsid w:val="1B4CE550"/>
    <w:rsid w:val="1B59C754"/>
    <w:rsid w:val="1B93806C"/>
    <w:rsid w:val="1B967B3B"/>
    <w:rsid w:val="1B975428"/>
    <w:rsid w:val="1BAAA4EC"/>
    <w:rsid w:val="1BADCDAE"/>
    <w:rsid w:val="1BD09B86"/>
    <w:rsid w:val="1BE17616"/>
    <w:rsid w:val="1BF34865"/>
    <w:rsid w:val="1BFBEE0A"/>
    <w:rsid w:val="1C01CA16"/>
    <w:rsid w:val="1C4329B4"/>
    <w:rsid w:val="1C9D920E"/>
    <w:rsid w:val="1CA902BA"/>
    <w:rsid w:val="1CBE3E79"/>
    <w:rsid w:val="1CC67CB9"/>
    <w:rsid w:val="1CC832AB"/>
    <w:rsid w:val="1CFF5809"/>
    <w:rsid w:val="1D06763B"/>
    <w:rsid w:val="1D41C4B4"/>
    <w:rsid w:val="1D9BFD7F"/>
    <w:rsid w:val="1DA4B453"/>
    <w:rsid w:val="1DABE7CE"/>
    <w:rsid w:val="1DB212DC"/>
    <w:rsid w:val="1DC4D678"/>
    <w:rsid w:val="1DC6117A"/>
    <w:rsid w:val="1DD95C97"/>
    <w:rsid w:val="1DE03FC7"/>
    <w:rsid w:val="1DEA9CC9"/>
    <w:rsid w:val="1DFAF1EF"/>
    <w:rsid w:val="1E4F5B7B"/>
    <w:rsid w:val="1E517F83"/>
    <w:rsid w:val="1E712650"/>
    <w:rsid w:val="1E9F33C1"/>
    <w:rsid w:val="1EB25283"/>
    <w:rsid w:val="1EC88F41"/>
    <w:rsid w:val="1EE02585"/>
    <w:rsid w:val="1EE37691"/>
    <w:rsid w:val="1EFBD1C2"/>
    <w:rsid w:val="1F2826A0"/>
    <w:rsid w:val="1F324567"/>
    <w:rsid w:val="1F51D358"/>
    <w:rsid w:val="1F55EC50"/>
    <w:rsid w:val="1F5E2369"/>
    <w:rsid w:val="1F61D8D0"/>
    <w:rsid w:val="1F93B0EE"/>
    <w:rsid w:val="1FA146E9"/>
    <w:rsid w:val="1FDED5DC"/>
    <w:rsid w:val="1FF4F600"/>
    <w:rsid w:val="2000367C"/>
    <w:rsid w:val="200E5747"/>
    <w:rsid w:val="202B2C2C"/>
    <w:rsid w:val="204D79F1"/>
    <w:rsid w:val="2053127C"/>
    <w:rsid w:val="20598859"/>
    <w:rsid w:val="205C0B32"/>
    <w:rsid w:val="2069A08E"/>
    <w:rsid w:val="2070A9F2"/>
    <w:rsid w:val="207BF5E6"/>
    <w:rsid w:val="20A4A881"/>
    <w:rsid w:val="20B6C7A3"/>
    <w:rsid w:val="20CE7E8D"/>
    <w:rsid w:val="20FC773A"/>
    <w:rsid w:val="20FD218B"/>
    <w:rsid w:val="210620FB"/>
    <w:rsid w:val="214EA2F6"/>
    <w:rsid w:val="215409E2"/>
    <w:rsid w:val="217DA4E8"/>
    <w:rsid w:val="218DFA62"/>
    <w:rsid w:val="2190C661"/>
    <w:rsid w:val="21AED984"/>
    <w:rsid w:val="21BF5272"/>
    <w:rsid w:val="21C0BF01"/>
    <w:rsid w:val="21F85FC1"/>
    <w:rsid w:val="21FDDDB8"/>
    <w:rsid w:val="220DE9F8"/>
    <w:rsid w:val="2211CC59"/>
    <w:rsid w:val="22178A97"/>
    <w:rsid w:val="2223C052"/>
    <w:rsid w:val="227C9BCE"/>
    <w:rsid w:val="2280B2D5"/>
    <w:rsid w:val="228CF59A"/>
    <w:rsid w:val="228FCB68"/>
    <w:rsid w:val="22E1E043"/>
    <w:rsid w:val="22E4352E"/>
    <w:rsid w:val="22E8616F"/>
    <w:rsid w:val="22F0BBD7"/>
    <w:rsid w:val="2330F424"/>
    <w:rsid w:val="233D6538"/>
    <w:rsid w:val="23754987"/>
    <w:rsid w:val="23790CA6"/>
    <w:rsid w:val="23943022"/>
    <w:rsid w:val="23A5D03E"/>
    <w:rsid w:val="23A8A138"/>
    <w:rsid w:val="23AD9CBA"/>
    <w:rsid w:val="23B396A8"/>
    <w:rsid w:val="23B6D3A5"/>
    <w:rsid w:val="23C82C3F"/>
    <w:rsid w:val="23E14D9B"/>
    <w:rsid w:val="24104741"/>
    <w:rsid w:val="2422505F"/>
    <w:rsid w:val="244478B3"/>
    <w:rsid w:val="24655CFB"/>
    <w:rsid w:val="246FB743"/>
    <w:rsid w:val="247D499F"/>
    <w:rsid w:val="248163E6"/>
    <w:rsid w:val="2484C6B7"/>
    <w:rsid w:val="24853562"/>
    <w:rsid w:val="24AF3EC6"/>
    <w:rsid w:val="24C1BFE8"/>
    <w:rsid w:val="24E355E3"/>
    <w:rsid w:val="24FA7DF7"/>
    <w:rsid w:val="24FAA140"/>
    <w:rsid w:val="24FF49F7"/>
    <w:rsid w:val="251DF667"/>
    <w:rsid w:val="2559F919"/>
    <w:rsid w:val="255F86C6"/>
    <w:rsid w:val="256BD8EB"/>
    <w:rsid w:val="25890C37"/>
    <w:rsid w:val="259C66E6"/>
    <w:rsid w:val="25A70EB3"/>
    <w:rsid w:val="25A94911"/>
    <w:rsid w:val="25AD363F"/>
    <w:rsid w:val="25AD5879"/>
    <w:rsid w:val="25BD01BC"/>
    <w:rsid w:val="25DA3D39"/>
    <w:rsid w:val="25F19AF5"/>
    <w:rsid w:val="25F63DC9"/>
    <w:rsid w:val="25FC7429"/>
    <w:rsid w:val="2601B7EC"/>
    <w:rsid w:val="260853C3"/>
    <w:rsid w:val="262D8667"/>
    <w:rsid w:val="262ED962"/>
    <w:rsid w:val="2678B1B2"/>
    <w:rsid w:val="2687BC28"/>
    <w:rsid w:val="26943024"/>
    <w:rsid w:val="26A377FC"/>
    <w:rsid w:val="26AAAC25"/>
    <w:rsid w:val="26AC0D2E"/>
    <w:rsid w:val="26C6C707"/>
    <w:rsid w:val="270C4B7F"/>
    <w:rsid w:val="272C3B66"/>
    <w:rsid w:val="27443F6B"/>
    <w:rsid w:val="274906A0"/>
    <w:rsid w:val="27500CF1"/>
    <w:rsid w:val="276AC87F"/>
    <w:rsid w:val="27A16C35"/>
    <w:rsid w:val="27B1AAED"/>
    <w:rsid w:val="27C562A5"/>
    <w:rsid w:val="27CC7A28"/>
    <w:rsid w:val="27E6DF88"/>
    <w:rsid w:val="27F24341"/>
    <w:rsid w:val="2809408F"/>
    <w:rsid w:val="281AF6A5"/>
    <w:rsid w:val="2844C1F2"/>
    <w:rsid w:val="28AAFA5C"/>
    <w:rsid w:val="28C8F987"/>
    <w:rsid w:val="28CB55B0"/>
    <w:rsid w:val="28FC78BD"/>
    <w:rsid w:val="291D4962"/>
    <w:rsid w:val="295445FE"/>
    <w:rsid w:val="297B4319"/>
    <w:rsid w:val="29A6CB26"/>
    <w:rsid w:val="29B0A10D"/>
    <w:rsid w:val="29B8D962"/>
    <w:rsid w:val="29BBF232"/>
    <w:rsid w:val="29CCB1C6"/>
    <w:rsid w:val="29D9616A"/>
    <w:rsid w:val="29F15AD7"/>
    <w:rsid w:val="2A003C47"/>
    <w:rsid w:val="2A02CA9A"/>
    <w:rsid w:val="2A13CC25"/>
    <w:rsid w:val="2A53DBF9"/>
    <w:rsid w:val="2AAE4562"/>
    <w:rsid w:val="2AB480A3"/>
    <w:rsid w:val="2ADF84AC"/>
    <w:rsid w:val="2AE5F46E"/>
    <w:rsid w:val="2B243DEF"/>
    <w:rsid w:val="2B409151"/>
    <w:rsid w:val="2B45318F"/>
    <w:rsid w:val="2B49273E"/>
    <w:rsid w:val="2B746A98"/>
    <w:rsid w:val="2B7B70A6"/>
    <w:rsid w:val="2B92695A"/>
    <w:rsid w:val="2BAB7FB4"/>
    <w:rsid w:val="2BB3384E"/>
    <w:rsid w:val="2BBCED5C"/>
    <w:rsid w:val="2BE29B1E"/>
    <w:rsid w:val="2BE3F678"/>
    <w:rsid w:val="2BEB58AE"/>
    <w:rsid w:val="2C305660"/>
    <w:rsid w:val="2C3728A7"/>
    <w:rsid w:val="2C3A6C22"/>
    <w:rsid w:val="2C4E62DB"/>
    <w:rsid w:val="2C5F3409"/>
    <w:rsid w:val="2C6D5574"/>
    <w:rsid w:val="2C6FB1F8"/>
    <w:rsid w:val="2C772C27"/>
    <w:rsid w:val="2CAA3EFC"/>
    <w:rsid w:val="2CACCD91"/>
    <w:rsid w:val="2CB7226E"/>
    <w:rsid w:val="2CC37DF1"/>
    <w:rsid w:val="2CDDD54F"/>
    <w:rsid w:val="2CE32855"/>
    <w:rsid w:val="2CE36D32"/>
    <w:rsid w:val="2CEC2621"/>
    <w:rsid w:val="2CF36C3C"/>
    <w:rsid w:val="2D00C54C"/>
    <w:rsid w:val="2D12B980"/>
    <w:rsid w:val="2D1BF756"/>
    <w:rsid w:val="2DB4F4A0"/>
    <w:rsid w:val="2DDAD2E1"/>
    <w:rsid w:val="2DE6A58F"/>
    <w:rsid w:val="2DFB046A"/>
    <w:rsid w:val="2E2F32EB"/>
    <w:rsid w:val="2E499A71"/>
    <w:rsid w:val="2E5387B4"/>
    <w:rsid w:val="2E552E36"/>
    <w:rsid w:val="2E6CC0B7"/>
    <w:rsid w:val="2E77EA9B"/>
    <w:rsid w:val="2E79A5B0"/>
    <w:rsid w:val="2E7EF8B6"/>
    <w:rsid w:val="2E88FE34"/>
    <w:rsid w:val="2E89C99D"/>
    <w:rsid w:val="2E95B0D2"/>
    <w:rsid w:val="2E9D920F"/>
    <w:rsid w:val="2F0382A8"/>
    <w:rsid w:val="2F0AF3F4"/>
    <w:rsid w:val="2F0EF5E3"/>
    <w:rsid w:val="2F33B7FE"/>
    <w:rsid w:val="2F5AEBC2"/>
    <w:rsid w:val="2F67F722"/>
    <w:rsid w:val="2F6EC969"/>
    <w:rsid w:val="2F729DFA"/>
    <w:rsid w:val="2F797A8D"/>
    <w:rsid w:val="2F83C8DE"/>
    <w:rsid w:val="2FAB2755"/>
    <w:rsid w:val="2FB2F5CF"/>
    <w:rsid w:val="2FC128D8"/>
    <w:rsid w:val="2FC437E3"/>
    <w:rsid w:val="2FC73C29"/>
    <w:rsid w:val="2FDE387C"/>
    <w:rsid w:val="2FE291EB"/>
    <w:rsid w:val="2FE31F09"/>
    <w:rsid w:val="2FEA4951"/>
    <w:rsid w:val="30064772"/>
    <w:rsid w:val="304F2FBE"/>
    <w:rsid w:val="305684C1"/>
    <w:rsid w:val="3080A21D"/>
    <w:rsid w:val="30A10816"/>
    <w:rsid w:val="30C274F2"/>
    <w:rsid w:val="30C4187C"/>
    <w:rsid w:val="30DF77A0"/>
    <w:rsid w:val="30E2E2CB"/>
    <w:rsid w:val="30F2D0B5"/>
    <w:rsid w:val="30FADC95"/>
    <w:rsid w:val="3123C227"/>
    <w:rsid w:val="3153DF93"/>
    <w:rsid w:val="3158F3F5"/>
    <w:rsid w:val="31BBCBEB"/>
    <w:rsid w:val="31C09EF6"/>
    <w:rsid w:val="31DED051"/>
    <w:rsid w:val="31F5497F"/>
    <w:rsid w:val="32367F4B"/>
    <w:rsid w:val="323B236A"/>
    <w:rsid w:val="323CD877"/>
    <w:rsid w:val="32613080"/>
    <w:rsid w:val="326EA3BC"/>
    <w:rsid w:val="32AE345D"/>
    <w:rsid w:val="32B2C0A4"/>
    <w:rsid w:val="32B6F5A0"/>
    <w:rsid w:val="32BDAADA"/>
    <w:rsid w:val="331E49C6"/>
    <w:rsid w:val="334D6528"/>
    <w:rsid w:val="3352058C"/>
    <w:rsid w:val="335B34D4"/>
    <w:rsid w:val="3368D2A7"/>
    <w:rsid w:val="3375710D"/>
    <w:rsid w:val="3386828B"/>
    <w:rsid w:val="33A68E30"/>
    <w:rsid w:val="33ABE244"/>
    <w:rsid w:val="33B88613"/>
    <w:rsid w:val="33BDE58C"/>
    <w:rsid w:val="33D6E901"/>
    <w:rsid w:val="33E27157"/>
    <w:rsid w:val="33F79F24"/>
    <w:rsid w:val="341BB813"/>
    <w:rsid w:val="344844C4"/>
    <w:rsid w:val="344BDDBE"/>
    <w:rsid w:val="346A45EE"/>
    <w:rsid w:val="34912A14"/>
    <w:rsid w:val="34A45508"/>
    <w:rsid w:val="34C10263"/>
    <w:rsid w:val="34D4F30E"/>
    <w:rsid w:val="34DB9FD9"/>
    <w:rsid w:val="34F90B21"/>
    <w:rsid w:val="350E1096"/>
    <w:rsid w:val="352A5A8B"/>
    <w:rsid w:val="35824D5E"/>
    <w:rsid w:val="3585903E"/>
    <w:rsid w:val="3589ACB2"/>
    <w:rsid w:val="359406AC"/>
    <w:rsid w:val="359FA303"/>
    <w:rsid w:val="35A2FFE3"/>
    <w:rsid w:val="35BB7031"/>
    <w:rsid w:val="35FE695C"/>
    <w:rsid w:val="361D3850"/>
    <w:rsid w:val="36246DDC"/>
    <w:rsid w:val="3638D6CE"/>
    <w:rsid w:val="365B8DA9"/>
    <w:rsid w:val="3681939D"/>
    <w:rsid w:val="36B1D33C"/>
    <w:rsid w:val="36B28FB5"/>
    <w:rsid w:val="36DD3A76"/>
    <w:rsid w:val="36F07CD8"/>
    <w:rsid w:val="36F3B0D2"/>
    <w:rsid w:val="370245EC"/>
    <w:rsid w:val="37089225"/>
    <w:rsid w:val="3718D0DD"/>
    <w:rsid w:val="371A00ED"/>
    <w:rsid w:val="373289BF"/>
    <w:rsid w:val="373532B4"/>
    <w:rsid w:val="373CE692"/>
    <w:rsid w:val="374D3D9F"/>
    <w:rsid w:val="37729910"/>
    <w:rsid w:val="377D14CD"/>
    <w:rsid w:val="3790ED00"/>
    <w:rsid w:val="37A82331"/>
    <w:rsid w:val="37BECF33"/>
    <w:rsid w:val="37C1E6C8"/>
    <w:rsid w:val="37F8A325"/>
    <w:rsid w:val="37FA183E"/>
    <w:rsid w:val="38124CCF"/>
    <w:rsid w:val="3820CD9C"/>
    <w:rsid w:val="382CE945"/>
    <w:rsid w:val="384E11D5"/>
    <w:rsid w:val="3879C7E9"/>
    <w:rsid w:val="389A0D83"/>
    <w:rsid w:val="38A864B1"/>
    <w:rsid w:val="38BA7D70"/>
    <w:rsid w:val="38CA53BC"/>
    <w:rsid w:val="38D3EA5A"/>
    <w:rsid w:val="390ED968"/>
    <w:rsid w:val="392DF371"/>
    <w:rsid w:val="3935CC42"/>
    <w:rsid w:val="395880C7"/>
    <w:rsid w:val="395AF8A4"/>
    <w:rsid w:val="397B4B29"/>
    <w:rsid w:val="397CC775"/>
    <w:rsid w:val="39D8142B"/>
    <w:rsid w:val="39EB0B85"/>
    <w:rsid w:val="39F11067"/>
    <w:rsid w:val="39F9BB4C"/>
    <w:rsid w:val="39FEFA9E"/>
    <w:rsid w:val="3A079754"/>
    <w:rsid w:val="3A162145"/>
    <w:rsid w:val="3A174D1F"/>
    <w:rsid w:val="3A5B1E0D"/>
    <w:rsid w:val="3A750D78"/>
    <w:rsid w:val="3A84D94D"/>
    <w:rsid w:val="3ABE3378"/>
    <w:rsid w:val="3ADC7E3A"/>
    <w:rsid w:val="3AF4C024"/>
    <w:rsid w:val="3B12A5A4"/>
    <w:rsid w:val="3B171B8A"/>
    <w:rsid w:val="3B2284F2"/>
    <w:rsid w:val="3B30A5B3"/>
    <w:rsid w:val="3B3C919A"/>
    <w:rsid w:val="3B3EA4EC"/>
    <w:rsid w:val="3B4D3BBA"/>
    <w:rsid w:val="3B5504B4"/>
    <w:rsid w:val="3B60ACD7"/>
    <w:rsid w:val="3B7B32D0"/>
    <w:rsid w:val="3B7DDB7F"/>
    <w:rsid w:val="3B9A48BB"/>
    <w:rsid w:val="3BCC47F8"/>
    <w:rsid w:val="3BE5E811"/>
    <w:rsid w:val="3BF66D02"/>
    <w:rsid w:val="3C3A2E4C"/>
    <w:rsid w:val="3C412A4B"/>
    <w:rsid w:val="3C4179C2"/>
    <w:rsid w:val="3C534C11"/>
    <w:rsid w:val="3C5A3EE2"/>
    <w:rsid w:val="3C909085"/>
    <w:rsid w:val="3CA45D70"/>
    <w:rsid w:val="3CB041C0"/>
    <w:rsid w:val="3CB21C7F"/>
    <w:rsid w:val="3CD132AD"/>
    <w:rsid w:val="3D107AA0"/>
    <w:rsid w:val="3D19124D"/>
    <w:rsid w:val="3D1B4CA7"/>
    <w:rsid w:val="3D3B97C4"/>
    <w:rsid w:val="3D4DFD55"/>
    <w:rsid w:val="3D629CC3"/>
    <w:rsid w:val="3D663951"/>
    <w:rsid w:val="3D695C79"/>
    <w:rsid w:val="3D76A592"/>
    <w:rsid w:val="3D885C7D"/>
    <w:rsid w:val="3DB81C25"/>
    <w:rsid w:val="3DBEE693"/>
    <w:rsid w:val="3DCBB6CF"/>
    <w:rsid w:val="3DDB2B97"/>
    <w:rsid w:val="3DF584D3"/>
    <w:rsid w:val="3E11B1A4"/>
    <w:rsid w:val="3E2C60E6"/>
    <w:rsid w:val="3E3B832A"/>
    <w:rsid w:val="3E5A25B4"/>
    <w:rsid w:val="3E5E8032"/>
    <w:rsid w:val="3E6959C2"/>
    <w:rsid w:val="3E7F72D8"/>
    <w:rsid w:val="3EC0A840"/>
    <w:rsid w:val="3F1408B1"/>
    <w:rsid w:val="3F2E611E"/>
    <w:rsid w:val="3F5F5AAF"/>
    <w:rsid w:val="3F8183E7"/>
    <w:rsid w:val="3F850103"/>
    <w:rsid w:val="3F882A4C"/>
    <w:rsid w:val="3F94F502"/>
    <w:rsid w:val="3F9899FD"/>
    <w:rsid w:val="3FB37DF1"/>
    <w:rsid w:val="3FBA5EF7"/>
    <w:rsid w:val="3FC38008"/>
    <w:rsid w:val="3FC5973C"/>
    <w:rsid w:val="3FC8B532"/>
    <w:rsid w:val="3FF1FF61"/>
    <w:rsid w:val="40071A28"/>
    <w:rsid w:val="40164D0F"/>
    <w:rsid w:val="40296F8F"/>
    <w:rsid w:val="40437447"/>
    <w:rsid w:val="404BFC96"/>
    <w:rsid w:val="40640244"/>
    <w:rsid w:val="40663C8E"/>
    <w:rsid w:val="40746340"/>
    <w:rsid w:val="4090CBA8"/>
    <w:rsid w:val="40A064A3"/>
    <w:rsid w:val="40D4481C"/>
    <w:rsid w:val="40D91698"/>
    <w:rsid w:val="41232657"/>
    <w:rsid w:val="412615C9"/>
    <w:rsid w:val="4132D684"/>
    <w:rsid w:val="41339941"/>
    <w:rsid w:val="415FD68E"/>
    <w:rsid w:val="4173A92B"/>
    <w:rsid w:val="41865D0E"/>
    <w:rsid w:val="419435DB"/>
    <w:rsid w:val="41A30677"/>
    <w:rsid w:val="41AAE048"/>
    <w:rsid w:val="41AED917"/>
    <w:rsid w:val="41B097F4"/>
    <w:rsid w:val="41B9253A"/>
    <w:rsid w:val="41BC7D3E"/>
    <w:rsid w:val="41D7F0B5"/>
    <w:rsid w:val="41F760F3"/>
    <w:rsid w:val="4212925E"/>
    <w:rsid w:val="42156009"/>
    <w:rsid w:val="423C1FB5"/>
    <w:rsid w:val="4244480B"/>
    <w:rsid w:val="424831D5"/>
    <w:rsid w:val="426313E5"/>
    <w:rsid w:val="4270BC6C"/>
    <w:rsid w:val="427A3CA7"/>
    <w:rsid w:val="4287AD74"/>
    <w:rsid w:val="429C6AA1"/>
    <w:rsid w:val="429CAE38"/>
    <w:rsid w:val="429EBDC2"/>
    <w:rsid w:val="42D859D8"/>
    <w:rsid w:val="42E9B1F5"/>
    <w:rsid w:val="42F23EDF"/>
    <w:rsid w:val="42F99B16"/>
    <w:rsid w:val="42FBA6EF"/>
    <w:rsid w:val="42FD4E26"/>
    <w:rsid w:val="433586A2"/>
    <w:rsid w:val="43584D9F"/>
    <w:rsid w:val="438984DC"/>
    <w:rsid w:val="43A3DB2E"/>
    <w:rsid w:val="43F2F08B"/>
    <w:rsid w:val="44127FE6"/>
    <w:rsid w:val="447BF73A"/>
    <w:rsid w:val="4481C67E"/>
    <w:rsid w:val="44977750"/>
    <w:rsid w:val="449A966C"/>
    <w:rsid w:val="44BAF12D"/>
    <w:rsid w:val="44C9341E"/>
    <w:rsid w:val="44F41E00"/>
    <w:rsid w:val="4516C167"/>
    <w:rsid w:val="4529F16C"/>
    <w:rsid w:val="453239F6"/>
    <w:rsid w:val="455A01E1"/>
    <w:rsid w:val="455C8EC6"/>
    <w:rsid w:val="45645DD7"/>
    <w:rsid w:val="459A14B2"/>
    <w:rsid w:val="45A60182"/>
    <w:rsid w:val="45A78EB4"/>
    <w:rsid w:val="45AEC00D"/>
    <w:rsid w:val="45DE4897"/>
    <w:rsid w:val="45DF0BA1"/>
    <w:rsid w:val="45E1E16F"/>
    <w:rsid w:val="45E786EB"/>
    <w:rsid w:val="45ED5C70"/>
    <w:rsid w:val="465D2998"/>
    <w:rsid w:val="46653799"/>
    <w:rsid w:val="4672E063"/>
    <w:rsid w:val="4696B8DD"/>
    <w:rsid w:val="469F6946"/>
    <w:rsid w:val="46B8C9A5"/>
    <w:rsid w:val="46DD1942"/>
    <w:rsid w:val="46E0C899"/>
    <w:rsid w:val="46E8D0E3"/>
    <w:rsid w:val="471C662A"/>
    <w:rsid w:val="472670A4"/>
    <w:rsid w:val="473363A2"/>
    <w:rsid w:val="4760CB6C"/>
    <w:rsid w:val="4768E580"/>
    <w:rsid w:val="478092E6"/>
    <w:rsid w:val="47892CD1"/>
    <w:rsid w:val="47B8E285"/>
    <w:rsid w:val="47C626B9"/>
    <w:rsid w:val="47E02F18"/>
    <w:rsid w:val="47F14FE3"/>
    <w:rsid w:val="47F9B52C"/>
    <w:rsid w:val="48016FE1"/>
    <w:rsid w:val="48157C65"/>
    <w:rsid w:val="481A21CC"/>
    <w:rsid w:val="48248608"/>
    <w:rsid w:val="485246ED"/>
    <w:rsid w:val="4856A588"/>
    <w:rsid w:val="48668347"/>
    <w:rsid w:val="487FE469"/>
    <w:rsid w:val="48AC0F20"/>
    <w:rsid w:val="48BC7E8E"/>
    <w:rsid w:val="48E3303D"/>
    <w:rsid w:val="48E40D89"/>
    <w:rsid w:val="48EAD87B"/>
    <w:rsid w:val="48F0D21E"/>
    <w:rsid w:val="490B2A8B"/>
    <w:rsid w:val="49201D71"/>
    <w:rsid w:val="4943DAD3"/>
    <w:rsid w:val="49502B73"/>
    <w:rsid w:val="495A4191"/>
    <w:rsid w:val="49720928"/>
    <w:rsid w:val="49733938"/>
    <w:rsid w:val="497BFF79"/>
    <w:rsid w:val="49958CC1"/>
    <w:rsid w:val="49E130CE"/>
    <w:rsid w:val="49F24509"/>
    <w:rsid w:val="4A082867"/>
    <w:rsid w:val="4A1051D6"/>
    <w:rsid w:val="4A4C0F8F"/>
    <w:rsid w:val="4A56C201"/>
    <w:rsid w:val="4A58C97E"/>
    <w:rsid w:val="4A692E3A"/>
    <w:rsid w:val="4A7E516D"/>
    <w:rsid w:val="4A7E65F7"/>
    <w:rsid w:val="4AA20D56"/>
    <w:rsid w:val="4ADEB0F8"/>
    <w:rsid w:val="4B03C0F4"/>
    <w:rsid w:val="4B08665C"/>
    <w:rsid w:val="4B0BE228"/>
    <w:rsid w:val="4B17CFDA"/>
    <w:rsid w:val="4B247135"/>
    <w:rsid w:val="4B2E5A4E"/>
    <w:rsid w:val="4B309ABB"/>
    <w:rsid w:val="4B341875"/>
    <w:rsid w:val="4B4031AC"/>
    <w:rsid w:val="4B409642"/>
    <w:rsid w:val="4B5943C4"/>
    <w:rsid w:val="4B5E2E75"/>
    <w:rsid w:val="4B61AD6F"/>
    <w:rsid w:val="4BB1F580"/>
    <w:rsid w:val="4C0B70EC"/>
    <w:rsid w:val="4C151956"/>
    <w:rsid w:val="4C477342"/>
    <w:rsid w:val="4C5C9DF4"/>
    <w:rsid w:val="4C63EA4D"/>
    <w:rsid w:val="4C6D042D"/>
    <w:rsid w:val="4C7670F7"/>
    <w:rsid w:val="4C76B93B"/>
    <w:rsid w:val="4CB751A0"/>
    <w:rsid w:val="4CBCB3DD"/>
    <w:rsid w:val="4CBD92C2"/>
    <w:rsid w:val="4CD4791D"/>
    <w:rsid w:val="4CDC66A3"/>
    <w:rsid w:val="4D02E9E5"/>
    <w:rsid w:val="4D07B927"/>
    <w:rsid w:val="4D2B7771"/>
    <w:rsid w:val="4D3FC706"/>
    <w:rsid w:val="4D54E0A1"/>
    <w:rsid w:val="4D6C4D9B"/>
    <w:rsid w:val="4D8411AF"/>
    <w:rsid w:val="4D9F182C"/>
    <w:rsid w:val="4DB2F45A"/>
    <w:rsid w:val="4DBFDC93"/>
    <w:rsid w:val="4DC73CEF"/>
    <w:rsid w:val="4DE55829"/>
    <w:rsid w:val="4DF40FFD"/>
    <w:rsid w:val="4DFD3778"/>
    <w:rsid w:val="4E124158"/>
    <w:rsid w:val="4E168390"/>
    <w:rsid w:val="4E31EA4E"/>
    <w:rsid w:val="4E3C65EC"/>
    <w:rsid w:val="4E4A80BE"/>
    <w:rsid w:val="4E5E504D"/>
    <w:rsid w:val="4E5FE97A"/>
    <w:rsid w:val="4E7ADC46"/>
    <w:rsid w:val="4E7C12C9"/>
    <w:rsid w:val="4EAC902A"/>
    <w:rsid w:val="4EB81880"/>
    <w:rsid w:val="4EC1B1F4"/>
    <w:rsid w:val="4EDDA5E7"/>
    <w:rsid w:val="4EF4DD0F"/>
    <w:rsid w:val="4F00B655"/>
    <w:rsid w:val="4F054E55"/>
    <w:rsid w:val="4F0F0363"/>
    <w:rsid w:val="4F0F62D6"/>
    <w:rsid w:val="4F13EFFE"/>
    <w:rsid w:val="4F1CC391"/>
    <w:rsid w:val="4F298493"/>
    <w:rsid w:val="4F35B785"/>
    <w:rsid w:val="4F3FB910"/>
    <w:rsid w:val="4F529BC7"/>
    <w:rsid w:val="4F562DDE"/>
    <w:rsid w:val="4F77F103"/>
    <w:rsid w:val="4F8A1F4F"/>
    <w:rsid w:val="4F936A18"/>
    <w:rsid w:val="4FA116D5"/>
    <w:rsid w:val="4FB58780"/>
    <w:rsid w:val="4FF2AB30"/>
    <w:rsid w:val="4FFEC4DE"/>
    <w:rsid w:val="50233B73"/>
    <w:rsid w:val="5035D5D4"/>
    <w:rsid w:val="503AB3CB"/>
    <w:rsid w:val="504CE28A"/>
    <w:rsid w:val="5075AB93"/>
    <w:rsid w:val="508AD832"/>
    <w:rsid w:val="50972351"/>
    <w:rsid w:val="51128862"/>
    <w:rsid w:val="511D3007"/>
    <w:rsid w:val="512BFF3B"/>
    <w:rsid w:val="5134D83A"/>
    <w:rsid w:val="513CE736"/>
    <w:rsid w:val="515BF78E"/>
    <w:rsid w:val="51BF0BD4"/>
    <w:rsid w:val="51C4BB0E"/>
    <w:rsid w:val="51D12A41"/>
    <w:rsid w:val="51E8AA84"/>
    <w:rsid w:val="51EE71F8"/>
    <w:rsid w:val="51EE7806"/>
    <w:rsid w:val="52294E50"/>
    <w:rsid w:val="5230A0DB"/>
    <w:rsid w:val="523E1424"/>
    <w:rsid w:val="5279B257"/>
    <w:rsid w:val="5292D60D"/>
    <w:rsid w:val="52B7464A"/>
    <w:rsid w:val="52BD8EA9"/>
    <w:rsid w:val="52C0ACBB"/>
    <w:rsid w:val="52C6FFB7"/>
    <w:rsid w:val="52CB4E94"/>
    <w:rsid w:val="52D04D94"/>
    <w:rsid w:val="53195230"/>
    <w:rsid w:val="532347D7"/>
    <w:rsid w:val="53239164"/>
    <w:rsid w:val="5325F87D"/>
    <w:rsid w:val="535B161E"/>
    <w:rsid w:val="536B7C3F"/>
    <w:rsid w:val="53744738"/>
    <w:rsid w:val="53836CEE"/>
    <w:rsid w:val="53AD4C55"/>
    <w:rsid w:val="53C59417"/>
    <w:rsid w:val="53C705B7"/>
    <w:rsid w:val="53D574B9"/>
    <w:rsid w:val="53D7C574"/>
    <w:rsid w:val="53FCD3AE"/>
    <w:rsid w:val="5405B886"/>
    <w:rsid w:val="541B1812"/>
    <w:rsid w:val="54262617"/>
    <w:rsid w:val="5436300F"/>
    <w:rsid w:val="54427503"/>
    <w:rsid w:val="544B5A15"/>
    <w:rsid w:val="54572963"/>
    <w:rsid w:val="54735B4D"/>
    <w:rsid w:val="54C51D65"/>
    <w:rsid w:val="54E08A61"/>
    <w:rsid w:val="554ACCA9"/>
    <w:rsid w:val="5562A2FF"/>
    <w:rsid w:val="5588BE9A"/>
    <w:rsid w:val="5589150F"/>
    <w:rsid w:val="55A257E7"/>
    <w:rsid w:val="55A853EF"/>
    <w:rsid w:val="55C898AB"/>
    <w:rsid w:val="55D33F6A"/>
    <w:rsid w:val="55DA0653"/>
    <w:rsid w:val="55EC3CE7"/>
    <w:rsid w:val="55F7131D"/>
    <w:rsid w:val="55F84D7D"/>
    <w:rsid w:val="5604D6AB"/>
    <w:rsid w:val="56293516"/>
    <w:rsid w:val="56730DAF"/>
    <w:rsid w:val="56759C6F"/>
    <w:rsid w:val="567B1802"/>
    <w:rsid w:val="568348E9"/>
    <w:rsid w:val="5685982A"/>
    <w:rsid w:val="56A79199"/>
    <w:rsid w:val="56BF14D7"/>
    <w:rsid w:val="56C9D7CF"/>
    <w:rsid w:val="56D9300A"/>
    <w:rsid w:val="56E4ED17"/>
    <w:rsid w:val="56E76AE1"/>
    <w:rsid w:val="572620D6"/>
    <w:rsid w:val="57360947"/>
    <w:rsid w:val="573FEACF"/>
    <w:rsid w:val="574375E1"/>
    <w:rsid w:val="5747E266"/>
    <w:rsid w:val="576DCB25"/>
    <w:rsid w:val="5770E91E"/>
    <w:rsid w:val="577FEC19"/>
    <w:rsid w:val="579CD456"/>
    <w:rsid w:val="57B165B9"/>
    <w:rsid w:val="57C86B76"/>
    <w:rsid w:val="57C90F5E"/>
    <w:rsid w:val="57D51D39"/>
    <w:rsid w:val="57DA5771"/>
    <w:rsid w:val="580265B7"/>
    <w:rsid w:val="5815F021"/>
    <w:rsid w:val="581AEDED"/>
    <w:rsid w:val="581C0834"/>
    <w:rsid w:val="581F194A"/>
    <w:rsid w:val="584F8C1D"/>
    <w:rsid w:val="58568739"/>
    <w:rsid w:val="5880BD78"/>
    <w:rsid w:val="58BAAB06"/>
    <w:rsid w:val="58C5B56B"/>
    <w:rsid w:val="58CC18AE"/>
    <w:rsid w:val="58D36496"/>
    <w:rsid w:val="58E32980"/>
    <w:rsid w:val="5903DF7E"/>
    <w:rsid w:val="594FE668"/>
    <w:rsid w:val="5953D962"/>
    <w:rsid w:val="5960D5D8"/>
    <w:rsid w:val="5965A738"/>
    <w:rsid w:val="598A8BF2"/>
    <w:rsid w:val="598AECD5"/>
    <w:rsid w:val="599B5B8E"/>
    <w:rsid w:val="59AF8043"/>
    <w:rsid w:val="59B13DC7"/>
    <w:rsid w:val="59B55C4A"/>
    <w:rsid w:val="59BA38D5"/>
    <w:rsid w:val="59D541FF"/>
    <w:rsid w:val="59F29884"/>
    <w:rsid w:val="5A0896C0"/>
    <w:rsid w:val="5A7B2CC7"/>
    <w:rsid w:val="5A7D849C"/>
    <w:rsid w:val="5AB2EE50"/>
    <w:rsid w:val="5ABB21B9"/>
    <w:rsid w:val="5AC29223"/>
    <w:rsid w:val="5AD47518"/>
    <w:rsid w:val="5AFCA639"/>
    <w:rsid w:val="5B0CCD8D"/>
    <w:rsid w:val="5B300E74"/>
    <w:rsid w:val="5B393FC5"/>
    <w:rsid w:val="5B4122DF"/>
    <w:rsid w:val="5B4147BF"/>
    <w:rsid w:val="5B643C05"/>
    <w:rsid w:val="5B9D3BC7"/>
    <w:rsid w:val="5BA329F4"/>
    <w:rsid w:val="5BA787CA"/>
    <w:rsid w:val="5BACBD61"/>
    <w:rsid w:val="5BDDDF2B"/>
    <w:rsid w:val="5BE0699C"/>
    <w:rsid w:val="5BEC637B"/>
    <w:rsid w:val="5C4D95A4"/>
    <w:rsid w:val="5C60627F"/>
    <w:rsid w:val="5C630C1F"/>
    <w:rsid w:val="5CBEE3E1"/>
    <w:rsid w:val="5CCBDD8C"/>
    <w:rsid w:val="5CCC53CB"/>
    <w:rsid w:val="5D2F4931"/>
    <w:rsid w:val="5D31107E"/>
    <w:rsid w:val="5D33FF07"/>
    <w:rsid w:val="5D4AF4FE"/>
    <w:rsid w:val="5D4B23F4"/>
    <w:rsid w:val="5D75AA8E"/>
    <w:rsid w:val="5D799C29"/>
    <w:rsid w:val="5D7D5725"/>
    <w:rsid w:val="5DA04CA4"/>
    <w:rsid w:val="5DBADCF2"/>
    <w:rsid w:val="5DC3E9F8"/>
    <w:rsid w:val="5DC7AC02"/>
    <w:rsid w:val="5DD4C663"/>
    <w:rsid w:val="5E02C8C9"/>
    <w:rsid w:val="5E11D088"/>
    <w:rsid w:val="5E2BBA09"/>
    <w:rsid w:val="5E35F94B"/>
    <w:rsid w:val="5E7C93C8"/>
    <w:rsid w:val="5EA5B470"/>
    <w:rsid w:val="5EAF897F"/>
    <w:rsid w:val="5EBD53CE"/>
    <w:rsid w:val="5EC9A10F"/>
    <w:rsid w:val="5ED87B3E"/>
    <w:rsid w:val="5EF76E22"/>
    <w:rsid w:val="5EF7EC82"/>
    <w:rsid w:val="5F0B3367"/>
    <w:rsid w:val="5F16AC7F"/>
    <w:rsid w:val="5F16F870"/>
    <w:rsid w:val="5F232EEF"/>
    <w:rsid w:val="5F37FE18"/>
    <w:rsid w:val="5F454473"/>
    <w:rsid w:val="5F589E91"/>
    <w:rsid w:val="5F5F52D1"/>
    <w:rsid w:val="5F740C5D"/>
    <w:rsid w:val="5F7A21B0"/>
    <w:rsid w:val="5F7BC712"/>
    <w:rsid w:val="5F821DC1"/>
    <w:rsid w:val="5F84AFBC"/>
    <w:rsid w:val="5F8F6A8B"/>
    <w:rsid w:val="5F9E4B1E"/>
    <w:rsid w:val="5FAD0CF7"/>
    <w:rsid w:val="5FB9E958"/>
    <w:rsid w:val="5FBBB203"/>
    <w:rsid w:val="5FDDA291"/>
    <w:rsid w:val="5FE82DF8"/>
    <w:rsid w:val="6020B0B5"/>
    <w:rsid w:val="602C4578"/>
    <w:rsid w:val="602E3133"/>
    <w:rsid w:val="602E4844"/>
    <w:rsid w:val="60440D6D"/>
    <w:rsid w:val="6048DAEE"/>
    <w:rsid w:val="604F0B9A"/>
    <w:rsid w:val="6064DCD5"/>
    <w:rsid w:val="606B2854"/>
    <w:rsid w:val="60797745"/>
    <w:rsid w:val="608A752B"/>
    <w:rsid w:val="60A42CD6"/>
    <w:rsid w:val="60B7F876"/>
    <w:rsid w:val="6156CE06"/>
    <w:rsid w:val="615B09DC"/>
    <w:rsid w:val="617F694B"/>
    <w:rsid w:val="6191C202"/>
    <w:rsid w:val="6195DCD2"/>
    <w:rsid w:val="61C032E1"/>
    <w:rsid w:val="61EAE4AA"/>
    <w:rsid w:val="6209B504"/>
    <w:rsid w:val="6220CD77"/>
    <w:rsid w:val="6227FDAA"/>
    <w:rsid w:val="6237F461"/>
    <w:rsid w:val="623BFC56"/>
    <w:rsid w:val="623D6DDC"/>
    <w:rsid w:val="624B38A2"/>
    <w:rsid w:val="6252E552"/>
    <w:rsid w:val="6277A87D"/>
    <w:rsid w:val="627BB816"/>
    <w:rsid w:val="6296F393"/>
    <w:rsid w:val="62AD8EAC"/>
    <w:rsid w:val="62C1B1E6"/>
    <w:rsid w:val="62D7170A"/>
    <w:rsid w:val="6315620C"/>
    <w:rsid w:val="631C0DF9"/>
    <w:rsid w:val="631DEF8A"/>
    <w:rsid w:val="6355E7B7"/>
    <w:rsid w:val="635C0342"/>
    <w:rsid w:val="637CA7AD"/>
    <w:rsid w:val="638964B1"/>
    <w:rsid w:val="63C67947"/>
    <w:rsid w:val="63C700CC"/>
    <w:rsid w:val="63DD8D57"/>
    <w:rsid w:val="63E0D1B4"/>
    <w:rsid w:val="63E4481F"/>
    <w:rsid w:val="63F36907"/>
    <w:rsid w:val="63FDB975"/>
    <w:rsid w:val="643236A7"/>
    <w:rsid w:val="643A99E7"/>
    <w:rsid w:val="643AFACA"/>
    <w:rsid w:val="6440A839"/>
    <w:rsid w:val="64467201"/>
    <w:rsid w:val="64495F0D"/>
    <w:rsid w:val="644D92D3"/>
    <w:rsid w:val="6452F437"/>
    <w:rsid w:val="6456C234"/>
    <w:rsid w:val="6480E168"/>
    <w:rsid w:val="6497EB26"/>
    <w:rsid w:val="64CF7E90"/>
    <w:rsid w:val="64D03E89"/>
    <w:rsid w:val="64DF3E74"/>
    <w:rsid w:val="64F47A42"/>
    <w:rsid w:val="650AAF88"/>
    <w:rsid w:val="652580D7"/>
    <w:rsid w:val="65298FE5"/>
    <w:rsid w:val="653BA030"/>
    <w:rsid w:val="654976FA"/>
    <w:rsid w:val="6567A67D"/>
    <w:rsid w:val="6597B7F7"/>
    <w:rsid w:val="659FFDD0"/>
    <w:rsid w:val="65AA80A2"/>
    <w:rsid w:val="65C08A4F"/>
    <w:rsid w:val="65CE9455"/>
    <w:rsid w:val="65D9681D"/>
    <w:rsid w:val="65DD54E6"/>
    <w:rsid w:val="65FDC026"/>
    <w:rsid w:val="65FF05E3"/>
    <w:rsid w:val="661EB883"/>
    <w:rsid w:val="663F4123"/>
    <w:rsid w:val="6649C9D6"/>
    <w:rsid w:val="66CF671B"/>
    <w:rsid w:val="66E8E323"/>
    <w:rsid w:val="66EDA9BA"/>
    <w:rsid w:val="66F71DDD"/>
    <w:rsid w:val="677996C0"/>
    <w:rsid w:val="67847426"/>
    <w:rsid w:val="6785B42D"/>
    <w:rsid w:val="67BD9E59"/>
    <w:rsid w:val="67C250E4"/>
    <w:rsid w:val="67C2B58B"/>
    <w:rsid w:val="67CFE1EB"/>
    <w:rsid w:val="67E29DEB"/>
    <w:rsid w:val="67F4BFC2"/>
    <w:rsid w:val="67F835F0"/>
    <w:rsid w:val="67FCC87C"/>
    <w:rsid w:val="683B3E93"/>
    <w:rsid w:val="684F2F0C"/>
    <w:rsid w:val="6859B8D8"/>
    <w:rsid w:val="686D7D2D"/>
    <w:rsid w:val="68CB7A78"/>
    <w:rsid w:val="68E271AA"/>
    <w:rsid w:val="68E8FB0E"/>
    <w:rsid w:val="68FA6B81"/>
    <w:rsid w:val="691C823A"/>
    <w:rsid w:val="6923101A"/>
    <w:rsid w:val="693121A8"/>
    <w:rsid w:val="6963F48C"/>
    <w:rsid w:val="6980E6AA"/>
    <w:rsid w:val="69880E15"/>
    <w:rsid w:val="6990C477"/>
    <w:rsid w:val="69C4F66A"/>
    <w:rsid w:val="69C5F8B9"/>
    <w:rsid w:val="69CF08F1"/>
    <w:rsid w:val="69E63B8D"/>
    <w:rsid w:val="6A33CCE2"/>
    <w:rsid w:val="6A48BC5E"/>
    <w:rsid w:val="6A57479C"/>
    <w:rsid w:val="6A62AA8B"/>
    <w:rsid w:val="6AC4D068"/>
    <w:rsid w:val="6AC5AF42"/>
    <w:rsid w:val="6ACD767A"/>
    <w:rsid w:val="6ADD92C4"/>
    <w:rsid w:val="6AE0A373"/>
    <w:rsid w:val="6AE89821"/>
    <w:rsid w:val="6AEB0BFF"/>
    <w:rsid w:val="6B0A7D60"/>
    <w:rsid w:val="6B11EDFC"/>
    <w:rsid w:val="6B122A97"/>
    <w:rsid w:val="6B259189"/>
    <w:rsid w:val="6B432CA5"/>
    <w:rsid w:val="6B90C222"/>
    <w:rsid w:val="6B91F0A8"/>
    <w:rsid w:val="6B9CD2F5"/>
    <w:rsid w:val="6BAD11AD"/>
    <w:rsid w:val="6BB35AE0"/>
    <w:rsid w:val="6BECA569"/>
    <w:rsid w:val="6C08A3F1"/>
    <w:rsid w:val="6C192380"/>
    <w:rsid w:val="6C1E5488"/>
    <w:rsid w:val="6C233403"/>
    <w:rsid w:val="6C3C0F04"/>
    <w:rsid w:val="6C5FF681"/>
    <w:rsid w:val="6CA46B0D"/>
    <w:rsid w:val="6CB1092F"/>
    <w:rsid w:val="6CD6BCE7"/>
    <w:rsid w:val="6CDEFD06"/>
    <w:rsid w:val="6D232BD7"/>
    <w:rsid w:val="6D3BC0BE"/>
    <w:rsid w:val="6D5798CE"/>
    <w:rsid w:val="6D778C04"/>
    <w:rsid w:val="6D7CE17A"/>
    <w:rsid w:val="6DB5E053"/>
    <w:rsid w:val="6DD0720C"/>
    <w:rsid w:val="6DE5B146"/>
    <w:rsid w:val="6E11A4A3"/>
    <w:rsid w:val="6E125252"/>
    <w:rsid w:val="6E215A44"/>
    <w:rsid w:val="6E2A272A"/>
    <w:rsid w:val="6E2CDFDD"/>
    <w:rsid w:val="6E594D57"/>
    <w:rsid w:val="6E76873C"/>
    <w:rsid w:val="6E7ACD67"/>
    <w:rsid w:val="6E8DC10D"/>
    <w:rsid w:val="6E91408C"/>
    <w:rsid w:val="6EB4963C"/>
    <w:rsid w:val="6EB956B7"/>
    <w:rsid w:val="6ECD951E"/>
    <w:rsid w:val="6ED463F6"/>
    <w:rsid w:val="6EDA37D7"/>
    <w:rsid w:val="6EE42265"/>
    <w:rsid w:val="6EE8759F"/>
    <w:rsid w:val="6F0656B7"/>
    <w:rsid w:val="6F2647F4"/>
    <w:rsid w:val="6F2FF016"/>
    <w:rsid w:val="6F30A51A"/>
    <w:rsid w:val="6F4F52ED"/>
    <w:rsid w:val="6F5162E8"/>
    <w:rsid w:val="6F536773"/>
    <w:rsid w:val="6F54E0BB"/>
    <w:rsid w:val="6F67FDA2"/>
    <w:rsid w:val="6F9449DC"/>
    <w:rsid w:val="6F9ACB09"/>
    <w:rsid w:val="6FD4F674"/>
    <w:rsid w:val="6FF65338"/>
    <w:rsid w:val="70169DC8"/>
    <w:rsid w:val="701D2003"/>
    <w:rsid w:val="70257E6A"/>
    <w:rsid w:val="7054DFDC"/>
    <w:rsid w:val="70589F05"/>
    <w:rsid w:val="706294D3"/>
    <w:rsid w:val="706BD2E6"/>
    <w:rsid w:val="7075F88B"/>
    <w:rsid w:val="708E8D01"/>
    <w:rsid w:val="709FEA03"/>
    <w:rsid w:val="70B0D8E3"/>
    <w:rsid w:val="70B4F3E3"/>
    <w:rsid w:val="70B7F833"/>
    <w:rsid w:val="70C0D5BC"/>
    <w:rsid w:val="70D2E818"/>
    <w:rsid w:val="70F97142"/>
    <w:rsid w:val="710E7821"/>
    <w:rsid w:val="713CD153"/>
    <w:rsid w:val="715D09B5"/>
    <w:rsid w:val="718CE045"/>
    <w:rsid w:val="7198F118"/>
    <w:rsid w:val="719B4C54"/>
    <w:rsid w:val="719DDA0C"/>
    <w:rsid w:val="71A83040"/>
    <w:rsid w:val="71D2A234"/>
    <w:rsid w:val="71DD7588"/>
    <w:rsid w:val="72057368"/>
    <w:rsid w:val="72184D67"/>
    <w:rsid w:val="722BBE84"/>
    <w:rsid w:val="724A1C1C"/>
    <w:rsid w:val="726A1540"/>
    <w:rsid w:val="728CE5E1"/>
    <w:rsid w:val="72ACC5A1"/>
    <w:rsid w:val="72B0AB66"/>
    <w:rsid w:val="72B387CB"/>
    <w:rsid w:val="72E5801F"/>
    <w:rsid w:val="72F378B4"/>
    <w:rsid w:val="730CA111"/>
    <w:rsid w:val="73398CD1"/>
    <w:rsid w:val="734E3E8A"/>
    <w:rsid w:val="73AA0A8E"/>
    <w:rsid w:val="73C53D37"/>
    <w:rsid w:val="73E1DF5B"/>
    <w:rsid w:val="740CB943"/>
    <w:rsid w:val="741909A6"/>
    <w:rsid w:val="741941D3"/>
    <w:rsid w:val="741F6562"/>
    <w:rsid w:val="74214902"/>
    <w:rsid w:val="74560E06"/>
    <w:rsid w:val="74592F92"/>
    <w:rsid w:val="745CA746"/>
    <w:rsid w:val="746E7995"/>
    <w:rsid w:val="746FF280"/>
    <w:rsid w:val="7478350E"/>
    <w:rsid w:val="74919153"/>
    <w:rsid w:val="749FE480"/>
    <w:rsid w:val="74B0C86C"/>
    <w:rsid w:val="74B66F79"/>
    <w:rsid w:val="74BC1C05"/>
    <w:rsid w:val="74C2692A"/>
    <w:rsid w:val="74D9618C"/>
    <w:rsid w:val="74DA0CED"/>
    <w:rsid w:val="7500486B"/>
    <w:rsid w:val="753F4409"/>
    <w:rsid w:val="754A8EF6"/>
    <w:rsid w:val="755E37D8"/>
    <w:rsid w:val="75A210F5"/>
    <w:rsid w:val="75A60349"/>
    <w:rsid w:val="75C2D07C"/>
    <w:rsid w:val="75CAA36D"/>
    <w:rsid w:val="75DF4D2F"/>
    <w:rsid w:val="75E5ED7F"/>
    <w:rsid w:val="75EA8750"/>
    <w:rsid w:val="7606991E"/>
    <w:rsid w:val="76112A5D"/>
    <w:rsid w:val="76412A26"/>
    <w:rsid w:val="766B6837"/>
    <w:rsid w:val="768C0345"/>
    <w:rsid w:val="76B4BE0B"/>
    <w:rsid w:val="76C5306A"/>
    <w:rsid w:val="771B92E6"/>
    <w:rsid w:val="7726CFD8"/>
    <w:rsid w:val="772B692E"/>
    <w:rsid w:val="772BB4B5"/>
    <w:rsid w:val="776007A6"/>
    <w:rsid w:val="77612864"/>
    <w:rsid w:val="77A76A06"/>
    <w:rsid w:val="77E2D2D8"/>
    <w:rsid w:val="781BC829"/>
    <w:rsid w:val="781F14D6"/>
    <w:rsid w:val="7835CCA5"/>
    <w:rsid w:val="784F2A32"/>
    <w:rsid w:val="788DCCF1"/>
    <w:rsid w:val="7898CEC2"/>
    <w:rsid w:val="789F5828"/>
    <w:rsid w:val="78AE204B"/>
    <w:rsid w:val="78C8BFA7"/>
    <w:rsid w:val="78EFB406"/>
    <w:rsid w:val="78FCF8C5"/>
    <w:rsid w:val="791AAEB2"/>
    <w:rsid w:val="795B29D7"/>
    <w:rsid w:val="795ED535"/>
    <w:rsid w:val="796F9284"/>
    <w:rsid w:val="797355A3"/>
    <w:rsid w:val="798F8D28"/>
    <w:rsid w:val="79959760"/>
    <w:rsid w:val="79A69FB9"/>
    <w:rsid w:val="79AFAB04"/>
    <w:rsid w:val="7A275EDE"/>
    <w:rsid w:val="7A62915E"/>
    <w:rsid w:val="7AA39F7C"/>
    <w:rsid w:val="7ABAABD8"/>
    <w:rsid w:val="7AC2FF25"/>
    <w:rsid w:val="7AC5E8EA"/>
    <w:rsid w:val="7B13506B"/>
    <w:rsid w:val="7B24B2C3"/>
    <w:rsid w:val="7B2B5D89"/>
    <w:rsid w:val="7B455A95"/>
    <w:rsid w:val="7B45C7EB"/>
    <w:rsid w:val="7B61EEFD"/>
    <w:rsid w:val="7B84FBE0"/>
    <w:rsid w:val="7BA9BBBA"/>
    <w:rsid w:val="7BAD92B7"/>
    <w:rsid w:val="7BD61098"/>
    <w:rsid w:val="7BE1BBFA"/>
    <w:rsid w:val="7BFEE54A"/>
    <w:rsid w:val="7C0F284F"/>
    <w:rsid w:val="7C84B155"/>
    <w:rsid w:val="7CC12B98"/>
    <w:rsid w:val="7CDD02DC"/>
    <w:rsid w:val="7CE74D44"/>
    <w:rsid w:val="7CEAE873"/>
    <w:rsid w:val="7CF1D420"/>
    <w:rsid w:val="7CF964EC"/>
    <w:rsid w:val="7D23F6AF"/>
    <w:rsid w:val="7D3A5AD7"/>
    <w:rsid w:val="7D5A4CEB"/>
    <w:rsid w:val="7DB11451"/>
    <w:rsid w:val="7DEEC224"/>
    <w:rsid w:val="7DF53E53"/>
    <w:rsid w:val="7DFCDF98"/>
    <w:rsid w:val="7E0D37C0"/>
    <w:rsid w:val="7E21C830"/>
    <w:rsid w:val="7E3ABB8E"/>
    <w:rsid w:val="7E524ED6"/>
    <w:rsid w:val="7E539BC0"/>
    <w:rsid w:val="7E7FB65A"/>
    <w:rsid w:val="7ED22BC2"/>
    <w:rsid w:val="7ED6C7A3"/>
    <w:rsid w:val="7ED892A4"/>
    <w:rsid w:val="7EF38BE8"/>
    <w:rsid w:val="7EF4F4D7"/>
    <w:rsid w:val="7F078A3C"/>
    <w:rsid w:val="7F196B45"/>
    <w:rsid w:val="7F2FF532"/>
    <w:rsid w:val="7F4F4BDD"/>
    <w:rsid w:val="7F506A45"/>
    <w:rsid w:val="7F93DB24"/>
    <w:rsid w:val="7F9801C4"/>
    <w:rsid w:val="7FC06917"/>
    <w:rsid w:val="7FCB287F"/>
    <w:rsid w:val="7FCD7D11"/>
    <w:rsid w:val="7FD44222"/>
    <w:rsid w:val="7FE6C18E"/>
    <w:rsid w:val="7FF390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2A4AB"/>
  <w15:chartTrackingRefBased/>
  <w15:docId w15:val="{7A86DE38-103A-4FE9-829C-1BC496FA9C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425E"/>
    <w:rPr>
      <w:rFonts w:ascii="Calibri" w:hAnsi="Calibri" w:eastAsia="Calibri" w:cs="Calibri"/>
      <w:lang w:val="en-C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1">
    <w:name w:val="normaltextrun"/>
    <w:basedOn w:val="DefaultParagraphFont"/>
    <w:rsid w:val="00F7425E"/>
  </w:style>
  <w:style w:type="character" w:styleId="CommentReference">
    <w:name w:val="annotation reference"/>
    <w:basedOn w:val="DefaultParagraphFont"/>
    <w:uiPriority w:val="99"/>
    <w:semiHidden/>
    <w:unhideWhenUsed/>
    <w:rsid w:val="00F7425E"/>
    <w:rPr>
      <w:sz w:val="16"/>
      <w:szCs w:val="16"/>
    </w:rPr>
  </w:style>
  <w:style w:type="paragraph" w:styleId="CommentText">
    <w:name w:val="annotation text"/>
    <w:basedOn w:val="Normal"/>
    <w:link w:val="CommentTextChar"/>
    <w:uiPriority w:val="99"/>
    <w:semiHidden/>
    <w:unhideWhenUsed/>
    <w:rsid w:val="00F7425E"/>
    <w:pPr>
      <w:spacing w:line="240" w:lineRule="auto"/>
    </w:pPr>
    <w:rPr>
      <w:sz w:val="20"/>
      <w:szCs w:val="20"/>
    </w:rPr>
  </w:style>
  <w:style w:type="character" w:styleId="CommentTextChar" w:customStyle="1">
    <w:name w:val="Comment Text Char"/>
    <w:basedOn w:val="DefaultParagraphFont"/>
    <w:link w:val="CommentText"/>
    <w:uiPriority w:val="99"/>
    <w:semiHidden/>
    <w:rsid w:val="00F7425E"/>
    <w:rPr>
      <w:rFonts w:ascii="Calibri" w:hAnsi="Calibri" w:eastAsia="Calibri" w:cs="Calibri"/>
      <w:sz w:val="20"/>
      <w:szCs w:val="20"/>
      <w:lang w:val="en-CA"/>
    </w:rPr>
  </w:style>
  <w:style w:type="paragraph" w:styleId="Default" w:customStyle="1">
    <w:name w:val="Default"/>
    <w:rsid w:val="001E29B3"/>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9D61B6"/>
    <w:pPr>
      <w:spacing w:after="0" w:line="240" w:lineRule="auto"/>
    </w:pPr>
    <w:rPr>
      <w:rFonts w:ascii="Calibri" w:hAnsi="Calibri" w:eastAsia="Calibri" w:cs="Calibri"/>
      <w:lang w:val="en-CA"/>
    </w:rPr>
  </w:style>
  <w:style w:type="paragraph" w:styleId="BalloonText">
    <w:name w:val="Balloon Text"/>
    <w:basedOn w:val="Normal"/>
    <w:link w:val="BalloonTextChar"/>
    <w:uiPriority w:val="99"/>
    <w:semiHidden/>
    <w:unhideWhenUsed/>
    <w:rsid w:val="00EB0FE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B0FE1"/>
    <w:rPr>
      <w:rFonts w:ascii="Segoe UI" w:hAnsi="Segoe UI" w:eastAsia="Calibri" w:cs="Segoe UI"/>
      <w:sz w:val="18"/>
      <w:szCs w:val="18"/>
      <w:lang w:val="en-CA"/>
    </w:rPr>
  </w:style>
  <w:style w:type="paragraph" w:styleId="ListParagraph">
    <w:name w:val="List Paragraph"/>
    <w:basedOn w:val="Normal"/>
    <w:uiPriority w:val="34"/>
    <w:qFormat/>
    <w:rsid w:val="007A550C"/>
    <w:pPr>
      <w:ind w:left="720"/>
      <w:contextualSpacing/>
    </w:pPr>
  </w:style>
  <w:style w:type="paragraph" w:styleId="CommentSubject">
    <w:name w:val="annotation subject"/>
    <w:basedOn w:val="CommentText"/>
    <w:next w:val="CommentText"/>
    <w:link w:val="CommentSubjectChar"/>
    <w:uiPriority w:val="99"/>
    <w:semiHidden/>
    <w:unhideWhenUsed/>
    <w:rsid w:val="00DC60A6"/>
    <w:rPr>
      <w:b/>
      <w:bCs/>
    </w:rPr>
  </w:style>
  <w:style w:type="character" w:styleId="CommentSubjectChar" w:customStyle="1">
    <w:name w:val="Comment Subject Char"/>
    <w:basedOn w:val="CommentTextChar"/>
    <w:link w:val="CommentSubject"/>
    <w:uiPriority w:val="99"/>
    <w:semiHidden/>
    <w:rsid w:val="00DC60A6"/>
    <w:rPr>
      <w:rFonts w:ascii="Calibri" w:hAnsi="Calibri" w:eastAsia="Calibri" w:cs="Calibri"/>
      <w:b/>
      <w:bCs/>
      <w:sz w:val="20"/>
      <w:szCs w:val="20"/>
      <w:lang w:val="en-CA"/>
    </w:rPr>
  </w:style>
  <w:style w:type="character" w:styleId="xn-location" w:customStyle="1">
    <w:name w:val="xn-location"/>
    <w:basedOn w:val="DefaultParagraphFont"/>
    <w:rsid w:val="0033565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1F2763"/>
    <w:rPr>
      <w:color w:val="605E5C"/>
      <w:shd w:val="clear" w:color="auto" w:fill="E1DFDD"/>
    </w:rPr>
  </w:style>
  <w:style w:type="character" w:styleId="Strong">
    <w:name w:val="Strong"/>
    <w:basedOn w:val="DefaultParagraphFont"/>
    <w:uiPriority w:val="22"/>
    <w:qFormat/>
    <w:rsid w:val="005A2E41"/>
    <w:rPr>
      <w:b/>
      <w:bCs/>
    </w:rPr>
  </w:style>
  <w:style w:type="table" w:styleId="TableGrid">
    <w:name w:val="Table Grid"/>
    <w:basedOn w:val="TableNormal"/>
    <w:uiPriority w:val="39"/>
    <w:rsid w:val="00AB0F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94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sedar.com/" TargetMode="Externa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Zentek.com" TargetMode="External" Id="rId11" /><Relationship Type="http://schemas.openxmlformats.org/officeDocument/2006/relationships/numbering" Target="numbering.xml" Id="rId5" /><Relationship Type="http://schemas.microsoft.com/office/2019/05/relationships/documenttasks" Target="documenttasks/documenttasks1.xml" Id="rId15" /><Relationship Type="http://schemas.openxmlformats.org/officeDocument/2006/relationships/hyperlink" Target="http://www.sedar.com" TargetMode="External"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theme" Target="theme/theme1.xml" Id="rId14" /></Relationships>
</file>

<file path=word/documenttasks/documenttasks1.xml><?xml version="1.0" encoding="utf-8"?>
<t:Tasks xmlns:t="http://schemas.microsoft.com/office/tasks/2019/documenttasks" xmlns:oel="http://schemas.microsoft.com/office/2019/extlst">
  <t:Task id="{5885568D-5231-4DC2-AA7F-DEC9BAE4A28B}">
    <t:Anchor>
      <t:Comment id="1265282352"/>
    </t:Anchor>
    <t:History>
      <t:Event id="{5261AF43-A6AC-4F7D-8F31-729CAB36DE34}" time="2022-03-26T16:44:13.152Z">
        <t:Attribution userId="S::tdunn@zentek.com::19dbb4ea-9c1d-4b6b-a574-a1e614a741e4" userProvider="AD" userName="Tyler Dunn"/>
        <t:Anchor>
          <t:Comment id="219385854"/>
        </t:Anchor>
        <t:Create/>
      </t:Event>
      <t:Event id="{B9D370F9-23B1-4E4C-A83E-3C25B364DC20}" time="2022-03-26T16:44:13.152Z">
        <t:Attribution userId="S::tdunn@zentek.com::19dbb4ea-9c1d-4b6b-a574-a1e614a741e4" userProvider="AD" userName="Tyler Dunn"/>
        <t:Anchor>
          <t:Comment id="219385854"/>
        </t:Anchor>
        <t:Assign userId="S::cvanderkuur@zentek.com::9adb4c34-09e5-48ae-8f60-a7d8de0903dc" userProvider="AD" userName="Colin van der Kuur"/>
      </t:Event>
      <t:Event id="{FE23BABA-72A3-42BB-919B-1C6B7CFA4D52}" time="2022-03-26T16:44:13.152Z">
        <t:Attribution userId="S::tdunn@zentek.com::19dbb4ea-9c1d-4b6b-a574-a1e614a741e4" userProvider="AD" userName="Tyler Dunn"/>
        <t:Anchor>
          <t:Comment id="219385854"/>
        </t:Anchor>
        <t:SetTitle title="@Colin van der Kuur Could we move this additional background to the paragraph below that explains the coating (referring to the video)? Also, it's great info but maybe getting a bit too detailed? Could we simplify it just a bi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5B38496E7DE5E4D956AA176FBCD6502" ma:contentTypeVersion="16" ma:contentTypeDescription="Create a new document." ma:contentTypeScope="" ma:versionID="dd39579cf026294ddce4cd7f5c0aa698">
  <xsd:schema xmlns:xsd="http://www.w3.org/2001/XMLSchema" xmlns:xs="http://www.w3.org/2001/XMLSchema" xmlns:p="http://schemas.microsoft.com/office/2006/metadata/properties" xmlns:ns2="0bf2f853-0db8-4475-ac71-004ecad05e9c" xmlns:ns3="91dee162-f574-4730-8623-ecb80ecd93de" targetNamespace="http://schemas.microsoft.com/office/2006/metadata/properties" ma:root="true" ma:fieldsID="6fee088af21eb17d8ac12d423bea7e26" ns2:_="" ns3:_="">
    <xsd:import namespace="0bf2f853-0db8-4475-ac71-004ecad05e9c"/>
    <xsd:import namespace="91dee162-f574-4730-8623-ecb80ecd93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f2f853-0db8-4475-ac71-004ecad05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769f57-d7d4-4b95-897d-ee6d298da83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1dee162-f574-4730-8623-ecb80ecd93d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4fd4c6a-5088-47e5-9739-081b3696670e}" ma:internalName="TaxCatchAll" ma:showField="CatchAllData" ma:web="91dee162-f574-4730-8623-ecb80ecd93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f2f853-0db8-4475-ac71-004ecad05e9c">
      <Terms xmlns="http://schemas.microsoft.com/office/infopath/2007/PartnerControls"/>
    </lcf76f155ced4ddcb4097134ff3c332f>
    <TaxCatchAll xmlns="91dee162-f574-4730-8623-ecb80ecd93d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E151C-D123-4E9D-A7F0-B067246536EC}">
  <ds:schemaRefs>
    <ds:schemaRef ds:uri="http://schemas.microsoft.com/sharepoint/v3/contenttype/forms"/>
  </ds:schemaRefs>
</ds:datastoreItem>
</file>

<file path=customXml/itemProps2.xml><?xml version="1.0" encoding="utf-8"?>
<ds:datastoreItem xmlns:ds="http://schemas.openxmlformats.org/officeDocument/2006/customXml" ds:itemID="{091EB563-50FD-42A4-8002-D3794EE80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f2f853-0db8-4475-ac71-004ecad05e9c"/>
    <ds:schemaRef ds:uri="91dee162-f574-4730-8623-ecb80ecd9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E41E93-D17B-44D9-AFC2-C1B520CAE215}">
  <ds:schemaRefs>
    <ds:schemaRef ds:uri="http://schemas.microsoft.com/office/2006/metadata/properties"/>
    <ds:schemaRef ds:uri="http://schemas.microsoft.com/office/infopath/2007/PartnerControls"/>
    <ds:schemaRef ds:uri="0bf2f853-0db8-4475-ac71-004ecad05e9c"/>
    <ds:schemaRef ds:uri="91dee162-f574-4730-8623-ecb80ecd93de"/>
  </ds:schemaRefs>
</ds:datastoreItem>
</file>

<file path=customXml/itemProps4.xml><?xml version="1.0" encoding="utf-8"?>
<ds:datastoreItem xmlns:ds="http://schemas.openxmlformats.org/officeDocument/2006/customXml" ds:itemID="{486EA29F-DAAC-4A3D-AA4E-53DE3EF2140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Tyler Dunn</dc:creator>
  <keywords/>
  <lastModifiedBy>Tyler Dunn</lastModifiedBy>
  <revision>4</revision>
  <dcterms:created xsi:type="dcterms:W3CDTF">2022-10-03T20:09:00.0000000Z</dcterms:created>
  <dcterms:modified xsi:type="dcterms:W3CDTF">2022-10-04T16:48:12.5325441Z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0x01010035B38496E7DE5E4D956AA176FBCD6502</vt:lpwstr>
  </property>
  <property fmtid="{D5CDD505-2E9C-101B-9397-08002B2CF9AE}" pid="3" name="MediaServiceImageTags">
    <vt:lpwstr/>
  </property>
</Properties>
</file>